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010" w:rsidRDefault="00934E65" w:rsidP="00197E16">
      <w:pPr>
        <w:tabs>
          <w:tab w:val="left" w:pos="127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071C">
        <w:rPr>
          <w:rFonts w:ascii="Times New Roman" w:hAnsi="Times New Roman" w:cs="Times New Roman"/>
          <w:b/>
          <w:sz w:val="24"/>
          <w:szCs w:val="24"/>
        </w:rPr>
        <w:t>GÜÇ TUTUŞUR YELEK DIŞ KUMAŞI</w:t>
      </w:r>
      <w:r w:rsidRPr="00934E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B5010" w:rsidRPr="00934E65" w:rsidRDefault="00934E65" w:rsidP="00197E16">
      <w:pPr>
        <w:tabs>
          <w:tab w:val="left" w:pos="1276"/>
        </w:tabs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4E65">
        <w:rPr>
          <w:rFonts w:ascii="Times New Roman" w:hAnsi="Times New Roman" w:cs="Times New Roman"/>
          <w:b/>
          <w:sz w:val="24"/>
          <w:szCs w:val="24"/>
        </w:rPr>
        <w:t>TEKNİK İSTERLER DOKÜMANI</w:t>
      </w:r>
      <w:r w:rsidR="000351C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7A69" w:rsidRDefault="00F67A69" w:rsidP="00254881">
      <w:pPr>
        <w:pStyle w:val="ListeParagraf"/>
        <w:numPr>
          <w:ilvl w:val="0"/>
          <w:numId w:val="1"/>
        </w:numPr>
        <w:tabs>
          <w:tab w:val="left" w:pos="993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KONU</w:t>
      </w:r>
    </w:p>
    <w:p w:rsidR="00F67A69" w:rsidRPr="00F67A69" w:rsidRDefault="00F67A69" w:rsidP="0025488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F67A69">
        <w:rPr>
          <w:rFonts w:ascii="Times New Roman" w:hAnsi="Times New Roman" w:cs="Times New Roman"/>
          <w:sz w:val="24"/>
          <w:szCs w:val="24"/>
        </w:rPr>
        <w:t>Bu teknik isterler dokümanı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7A69">
        <w:rPr>
          <w:rFonts w:ascii="Times New Roman" w:hAnsi="Times New Roman" w:cs="Times New Roman"/>
          <w:sz w:val="24"/>
          <w:szCs w:val="24"/>
        </w:rPr>
        <w:t xml:space="preserve">8’inci Ana Bakım Fabrika Müdürlüğü ihtiyacı için satın alınacak </w:t>
      </w:r>
      <w:r>
        <w:rPr>
          <w:rFonts w:ascii="Times New Roman" w:hAnsi="Times New Roman" w:cs="Times New Roman"/>
          <w:sz w:val="24"/>
          <w:szCs w:val="24"/>
        </w:rPr>
        <w:t>Güç Tutuşur Yelek Dış Kumaşı</w:t>
      </w:r>
      <w:r w:rsidRPr="00F67A69">
        <w:rPr>
          <w:rFonts w:ascii="Times New Roman" w:hAnsi="Times New Roman" w:cs="Times New Roman"/>
          <w:sz w:val="24"/>
          <w:szCs w:val="24"/>
        </w:rPr>
        <w:t xml:space="preserve"> teknik özelliklerini, denetim ve muayene metotlarını ve ilgili diğer hususları konu alır.</w:t>
      </w:r>
    </w:p>
    <w:p w:rsidR="00934E65" w:rsidRDefault="00934E65" w:rsidP="00254881">
      <w:pPr>
        <w:pStyle w:val="ListeParagraf"/>
        <w:numPr>
          <w:ilvl w:val="0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4E65">
        <w:rPr>
          <w:rFonts w:ascii="Times New Roman" w:hAnsi="Times New Roman" w:cs="Times New Roman"/>
          <w:b/>
          <w:sz w:val="24"/>
          <w:szCs w:val="24"/>
        </w:rPr>
        <w:t>GENEL HUSUSLAR</w:t>
      </w:r>
    </w:p>
    <w:p w:rsidR="00934E65" w:rsidRDefault="00934E65" w:rsidP="00254881">
      <w:pPr>
        <w:pStyle w:val="ListeParagraf"/>
        <w:numPr>
          <w:ilvl w:val="1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Kısaltmalar</w:t>
      </w:r>
    </w:p>
    <w:p w:rsidR="00682CCC" w:rsidRDefault="0049071C" w:rsidP="00254881">
      <w:pPr>
        <w:pStyle w:val="ListeParagraf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Kumaş</w:t>
      </w:r>
      <w:r w:rsidR="00D57660" w:rsidRPr="00D57660">
        <w:rPr>
          <w:rFonts w:ascii="Times New Roman" w:hAnsi="Times New Roman" w:cs="Times New Roman"/>
          <w:sz w:val="24"/>
          <w:szCs w:val="24"/>
        </w:rPr>
        <w:t>:</w:t>
      </w:r>
      <w:r w:rsidR="00D576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Güç Tutuşur Yelek Dış Kumaşı </w:t>
      </w:r>
    </w:p>
    <w:p w:rsidR="006E4BDA" w:rsidRPr="0049071C" w:rsidRDefault="006E4BDA" w:rsidP="00254881">
      <w:pPr>
        <w:pStyle w:val="ListeParagraf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FR: </w:t>
      </w:r>
      <w:proofErr w:type="spellStart"/>
      <w:r>
        <w:rPr>
          <w:rFonts w:ascii="Times New Roman" w:hAnsi="Times New Roman" w:cs="Times New Roman"/>
          <w:sz w:val="24"/>
          <w:szCs w:val="24"/>
        </w:rPr>
        <w:t>Flame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Retardant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(güç tutuşur)</w:t>
      </w:r>
    </w:p>
    <w:p w:rsidR="00A5363C" w:rsidRDefault="00A5363C" w:rsidP="00254881">
      <w:pPr>
        <w:pStyle w:val="ListeParagraf"/>
        <w:numPr>
          <w:ilvl w:val="0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İSTEK VE ÖZELLİKLER</w:t>
      </w:r>
    </w:p>
    <w:p w:rsidR="00206A71" w:rsidRPr="00206A71" w:rsidRDefault="00A5363C" w:rsidP="00254881">
      <w:pPr>
        <w:pStyle w:val="ListeParagraf"/>
        <w:numPr>
          <w:ilvl w:val="1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Genel İstekler</w:t>
      </w:r>
    </w:p>
    <w:p w:rsidR="00A5363C" w:rsidRDefault="0049071C" w:rsidP="00254881">
      <w:pPr>
        <w:pStyle w:val="ListeParagraf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Satın alınacak</w:t>
      </w:r>
      <w:r w:rsidR="00206A71" w:rsidRPr="00A5363C">
        <w:rPr>
          <w:rFonts w:ascii="Times New Roman" w:hAnsi="Times New Roman" w:cs="Times New Roman"/>
          <w:sz w:val="24"/>
          <w:szCs w:val="24"/>
        </w:rPr>
        <w:t xml:space="preserve"> kumaşın </w:t>
      </w:r>
      <w:r w:rsidR="00462BF4" w:rsidRPr="00A5363C">
        <w:rPr>
          <w:rFonts w:ascii="Times New Roman" w:hAnsi="Times New Roman" w:cs="Times New Roman"/>
          <w:sz w:val="24"/>
          <w:szCs w:val="24"/>
        </w:rPr>
        <w:t>toleranslarıyla birlikte</w:t>
      </w:r>
      <w:r w:rsidR="00462BF4">
        <w:rPr>
          <w:rFonts w:ascii="Times New Roman" w:hAnsi="Times New Roman" w:cs="Times New Roman"/>
          <w:sz w:val="24"/>
          <w:szCs w:val="24"/>
        </w:rPr>
        <w:t xml:space="preserve"> eni</w:t>
      </w:r>
      <w:r w:rsidR="00206A71" w:rsidRPr="00A5363C">
        <w:rPr>
          <w:rFonts w:ascii="Times New Roman" w:hAnsi="Times New Roman" w:cs="Times New Roman"/>
          <w:sz w:val="24"/>
          <w:szCs w:val="24"/>
        </w:rPr>
        <w:t xml:space="preserve"> (içten içe) </w:t>
      </w:r>
      <w:r w:rsidR="00206A71" w:rsidRPr="00A5363C">
        <w:rPr>
          <w:rFonts w:ascii="Times New Roman" w:hAnsi="Times New Roman" w:cs="Times New Roman"/>
          <w:b/>
          <w:bCs/>
          <w:sz w:val="24"/>
          <w:szCs w:val="24"/>
        </w:rPr>
        <w:t>ihale</w:t>
      </w:r>
      <w:r w:rsidR="00A321F5">
        <w:rPr>
          <w:rFonts w:ascii="Times New Roman" w:hAnsi="Times New Roman" w:cs="Times New Roman"/>
          <w:b/>
          <w:bCs/>
          <w:sz w:val="24"/>
          <w:szCs w:val="24"/>
        </w:rPr>
        <w:t>/alım</w:t>
      </w:r>
      <w:r w:rsidR="00206A71" w:rsidRPr="00A5363C">
        <w:rPr>
          <w:rFonts w:ascii="Times New Roman" w:hAnsi="Times New Roman" w:cs="Times New Roman"/>
          <w:b/>
          <w:bCs/>
          <w:sz w:val="24"/>
          <w:szCs w:val="24"/>
        </w:rPr>
        <w:t xml:space="preserve"> dokümanında</w:t>
      </w:r>
      <w:r w:rsidR="00206A71" w:rsidRPr="00A5363C">
        <w:rPr>
          <w:rFonts w:ascii="Times New Roman" w:hAnsi="Times New Roman" w:cs="Times New Roman"/>
          <w:bCs/>
          <w:sz w:val="24"/>
          <w:szCs w:val="24"/>
        </w:rPr>
        <w:t xml:space="preserve"> belirtildiği gibi olacaktır.</w:t>
      </w:r>
    </w:p>
    <w:p w:rsidR="00A5363C" w:rsidRDefault="00206A71" w:rsidP="00254881">
      <w:pPr>
        <w:pStyle w:val="ListeParagraf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363C">
        <w:rPr>
          <w:rFonts w:ascii="Times New Roman" w:hAnsi="Times New Roman" w:cs="Times New Roman"/>
          <w:sz w:val="24"/>
          <w:szCs w:val="24"/>
        </w:rPr>
        <w:t xml:space="preserve">Kalite güvence ve ürün kalite belgelerine ilişkin hususlar, yürürlükteki Milli Savunma </w:t>
      </w:r>
      <w:r w:rsidR="00A5363C" w:rsidRPr="00A5363C">
        <w:rPr>
          <w:rFonts w:ascii="Times New Roman" w:hAnsi="Times New Roman" w:cs="Times New Roman"/>
          <w:sz w:val="24"/>
          <w:szCs w:val="24"/>
        </w:rPr>
        <w:t xml:space="preserve">Bakanlığı Mal Alımları Kalite Güvence Hizmetleri Yönergesinde yer alan esaslar </w:t>
      </w:r>
      <w:proofErr w:type="gramStart"/>
      <w:r w:rsidR="00A5363C" w:rsidRPr="00A5363C">
        <w:rPr>
          <w:rFonts w:ascii="Times New Roman" w:hAnsi="Times New Roman" w:cs="Times New Roman"/>
          <w:sz w:val="24"/>
          <w:szCs w:val="24"/>
        </w:rPr>
        <w:t>dahilinde</w:t>
      </w:r>
      <w:proofErr w:type="gramEnd"/>
      <w:r w:rsidR="00A5363C" w:rsidRPr="00A5363C">
        <w:rPr>
          <w:rFonts w:ascii="Times New Roman" w:hAnsi="Times New Roman" w:cs="Times New Roman"/>
          <w:sz w:val="24"/>
          <w:szCs w:val="24"/>
        </w:rPr>
        <w:t xml:space="preserve">, </w:t>
      </w:r>
      <w:r w:rsidR="00A5363C" w:rsidRPr="00A5363C">
        <w:rPr>
          <w:rFonts w:ascii="Times New Roman" w:hAnsi="Times New Roman" w:cs="Times New Roman"/>
          <w:b/>
          <w:sz w:val="24"/>
          <w:szCs w:val="24"/>
        </w:rPr>
        <w:t>ihale</w:t>
      </w:r>
      <w:r w:rsidR="00A321F5">
        <w:rPr>
          <w:rFonts w:ascii="Times New Roman" w:hAnsi="Times New Roman" w:cs="Times New Roman"/>
          <w:b/>
          <w:sz w:val="24"/>
          <w:szCs w:val="24"/>
        </w:rPr>
        <w:t>/alım</w:t>
      </w:r>
      <w:r w:rsidR="00A5363C" w:rsidRPr="00A5363C">
        <w:rPr>
          <w:rFonts w:ascii="Times New Roman" w:hAnsi="Times New Roman" w:cs="Times New Roman"/>
          <w:b/>
          <w:sz w:val="24"/>
          <w:szCs w:val="24"/>
        </w:rPr>
        <w:t xml:space="preserve"> dokümanında </w:t>
      </w:r>
      <w:r w:rsidR="00A5363C" w:rsidRPr="00A5363C">
        <w:rPr>
          <w:rFonts w:ascii="Times New Roman" w:hAnsi="Times New Roman" w:cs="Times New Roman"/>
          <w:sz w:val="24"/>
          <w:szCs w:val="24"/>
        </w:rPr>
        <w:t xml:space="preserve">belirtildiği gibi olacaktır. </w:t>
      </w:r>
    </w:p>
    <w:p w:rsidR="0047781C" w:rsidRPr="0049071C" w:rsidRDefault="00A5363C" w:rsidP="00254881">
      <w:pPr>
        <w:pStyle w:val="ListeParagraf"/>
        <w:numPr>
          <w:ilvl w:val="2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363C">
        <w:rPr>
          <w:rFonts w:ascii="Times New Roman" w:hAnsi="Times New Roman" w:cs="Times New Roman"/>
          <w:sz w:val="24"/>
          <w:szCs w:val="24"/>
        </w:rPr>
        <w:t>Kodlandırma işlemi, yürürlükteki Milli Savunma Bakanlığı Milli Kodlandırma Hizmetleri Yönergesi esaslarına göre yapılacaktır.</w:t>
      </w:r>
    </w:p>
    <w:p w:rsidR="00A5363C" w:rsidRDefault="0027527D" w:rsidP="00254881">
      <w:pPr>
        <w:pStyle w:val="ListeParagraf"/>
        <w:numPr>
          <w:ilvl w:val="1"/>
          <w:numId w:val="1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Teknik İstekler</w:t>
      </w:r>
    </w:p>
    <w:p w:rsidR="00A94E63" w:rsidRPr="00A94E63" w:rsidRDefault="00462BF4" w:rsidP="00A94E63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Kumaşın </w:t>
      </w:r>
      <w:r w:rsidR="0027527D" w:rsidRPr="0027527D">
        <w:rPr>
          <w:rFonts w:ascii="Times New Roman" w:hAnsi="Times New Roman" w:cs="Times New Roman"/>
          <w:b/>
          <w:sz w:val="24"/>
          <w:szCs w:val="24"/>
        </w:rPr>
        <w:t>alım esas numunesine</w:t>
      </w:r>
      <w:r w:rsidR="002752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527D" w:rsidRPr="0027527D">
        <w:rPr>
          <w:rFonts w:ascii="Times New Roman" w:hAnsi="Times New Roman" w:cs="Times New Roman"/>
          <w:sz w:val="24"/>
          <w:szCs w:val="24"/>
        </w:rPr>
        <w:t>göre renk tonu farklılığı</w:t>
      </w:r>
      <w:r w:rsidR="00AF62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62F9" w:rsidRPr="00AF62F9">
        <w:rPr>
          <w:rFonts w:ascii="Times New Roman" w:hAnsi="Times New Roman" w:cs="Times New Roman"/>
          <w:sz w:val="24"/>
          <w:szCs w:val="24"/>
        </w:rPr>
        <w:t>en az 4</w:t>
      </w:r>
      <w:r w:rsidR="00A94E63">
        <w:rPr>
          <w:rFonts w:ascii="Times New Roman" w:hAnsi="Times New Roman" w:cs="Times New Roman"/>
          <w:sz w:val="24"/>
          <w:szCs w:val="24"/>
        </w:rPr>
        <w:t>-5</w:t>
      </w:r>
      <w:r w:rsidR="00AF62F9" w:rsidRPr="00AF62F9">
        <w:rPr>
          <w:rFonts w:ascii="Times New Roman" w:hAnsi="Times New Roman" w:cs="Times New Roman"/>
          <w:sz w:val="24"/>
          <w:szCs w:val="24"/>
        </w:rPr>
        <w:t xml:space="preserve"> olacaktır.</w:t>
      </w:r>
    </w:p>
    <w:p w:rsidR="00495246" w:rsidRPr="005E5742" w:rsidRDefault="008E6D35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2BF4">
        <w:rPr>
          <w:rFonts w:ascii="Times New Roman" w:hAnsi="Times New Roman" w:cs="Times New Roman"/>
          <w:sz w:val="24"/>
          <w:szCs w:val="24"/>
        </w:rPr>
        <w:t>Kumaş</w:t>
      </w:r>
      <w:r w:rsidR="004872AF" w:rsidRPr="00462BF4">
        <w:rPr>
          <w:rFonts w:ascii="Times New Roman" w:hAnsi="Times New Roman" w:cs="Times New Roman"/>
          <w:sz w:val="24"/>
          <w:szCs w:val="24"/>
        </w:rPr>
        <w:t>ın</w:t>
      </w:r>
      <w:r w:rsidRPr="00462BF4">
        <w:rPr>
          <w:rFonts w:ascii="Times New Roman" w:hAnsi="Times New Roman" w:cs="Times New Roman"/>
          <w:sz w:val="24"/>
          <w:szCs w:val="24"/>
        </w:rPr>
        <w:t xml:space="preserve"> malzeme cinsi</w:t>
      </w:r>
      <w:r w:rsidR="00957A5F" w:rsidRPr="00462BF4">
        <w:rPr>
          <w:rFonts w:ascii="Times New Roman" w:hAnsi="Times New Roman" w:cs="Times New Roman"/>
          <w:sz w:val="24"/>
          <w:szCs w:val="24"/>
        </w:rPr>
        <w:t>,</w:t>
      </w:r>
      <w:r w:rsidRPr="00462BF4">
        <w:rPr>
          <w:rFonts w:ascii="Times New Roman" w:hAnsi="Times New Roman" w:cs="Times New Roman"/>
          <w:sz w:val="24"/>
          <w:szCs w:val="24"/>
        </w:rPr>
        <w:t xml:space="preserve"> </w:t>
      </w:r>
      <w:r w:rsidR="001F0697" w:rsidRPr="00462BF4">
        <w:rPr>
          <w:rFonts w:ascii="Times New Roman" w:hAnsi="Times New Roman" w:cs="Times New Roman"/>
          <w:sz w:val="24"/>
          <w:szCs w:val="24"/>
        </w:rPr>
        <w:t xml:space="preserve">kaplama kısmı hariç </w:t>
      </w:r>
      <w:r w:rsidRPr="00462BF4">
        <w:rPr>
          <w:rFonts w:ascii="Times New Roman" w:hAnsi="Times New Roman" w:cs="Times New Roman"/>
          <w:sz w:val="24"/>
          <w:szCs w:val="24"/>
        </w:rPr>
        <w:t>%93±</w:t>
      </w:r>
      <w:r w:rsidR="00957A5F" w:rsidRPr="00462BF4">
        <w:rPr>
          <w:rFonts w:ascii="Times New Roman" w:hAnsi="Times New Roman" w:cs="Times New Roman"/>
          <w:sz w:val="24"/>
          <w:szCs w:val="24"/>
        </w:rPr>
        <w:t>5 m</w:t>
      </w:r>
      <w:r w:rsidRPr="00462BF4">
        <w:rPr>
          <w:rFonts w:ascii="Times New Roman" w:hAnsi="Times New Roman" w:cs="Times New Roman"/>
          <w:sz w:val="24"/>
          <w:szCs w:val="24"/>
        </w:rPr>
        <w:t>eta</w:t>
      </w:r>
      <w:r w:rsidR="009D3F67" w:rsidRPr="00462BF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62BF4">
        <w:rPr>
          <w:rFonts w:ascii="Times New Roman" w:hAnsi="Times New Roman" w:cs="Times New Roman"/>
          <w:sz w:val="24"/>
          <w:szCs w:val="24"/>
        </w:rPr>
        <w:t>aramid</w:t>
      </w:r>
      <w:proofErr w:type="spellEnd"/>
      <w:r w:rsidRPr="00462BF4">
        <w:rPr>
          <w:rFonts w:ascii="Times New Roman" w:hAnsi="Times New Roman" w:cs="Times New Roman"/>
          <w:sz w:val="24"/>
          <w:szCs w:val="24"/>
        </w:rPr>
        <w:t>, %5±2</w:t>
      </w:r>
      <w:r w:rsidR="00957A5F" w:rsidRPr="00462BF4">
        <w:rPr>
          <w:rFonts w:ascii="Times New Roman" w:hAnsi="Times New Roman" w:cs="Times New Roman"/>
          <w:sz w:val="24"/>
          <w:szCs w:val="24"/>
        </w:rPr>
        <w:t xml:space="preserve"> p</w:t>
      </w:r>
      <w:r w:rsidRPr="00462BF4">
        <w:rPr>
          <w:rFonts w:ascii="Times New Roman" w:hAnsi="Times New Roman" w:cs="Times New Roman"/>
          <w:sz w:val="24"/>
          <w:szCs w:val="24"/>
        </w:rPr>
        <w:t>ara</w:t>
      </w:r>
      <w:r w:rsidR="009D3F67" w:rsidRPr="00462BF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8E2C15" w:rsidRPr="00462BF4">
        <w:rPr>
          <w:rFonts w:ascii="Times New Roman" w:hAnsi="Times New Roman" w:cs="Times New Roman"/>
          <w:sz w:val="24"/>
          <w:szCs w:val="24"/>
        </w:rPr>
        <w:t>aramid</w:t>
      </w:r>
      <w:proofErr w:type="spellEnd"/>
      <w:r w:rsidR="008E2C15" w:rsidRPr="00462BF4">
        <w:rPr>
          <w:rFonts w:ascii="Times New Roman" w:hAnsi="Times New Roman" w:cs="Times New Roman"/>
          <w:sz w:val="24"/>
          <w:szCs w:val="24"/>
        </w:rPr>
        <w:t xml:space="preserve"> ve %2±1</w:t>
      </w:r>
      <w:r w:rsidR="00957A5F" w:rsidRPr="00462B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A5F" w:rsidRPr="00462BF4">
        <w:rPr>
          <w:rFonts w:ascii="Times New Roman" w:hAnsi="Times New Roman" w:cs="Times New Roman"/>
          <w:sz w:val="24"/>
          <w:szCs w:val="24"/>
        </w:rPr>
        <w:t>a</w:t>
      </w:r>
      <w:r w:rsidRPr="00462BF4">
        <w:rPr>
          <w:rFonts w:ascii="Times New Roman" w:hAnsi="Times New Roman" w:cs="Times New Roman"/>
          <w:sz w:val="24"/>
          <w:szCs w:val="24"/>
        </w:rPr>
        <w:t>ntistatik</w:t>
      </w:r>
      <w:proofErr w:type="spellEnd"/>
      <w:r w:rsidR="004872AF" w:rsidRPr="00462BF4">
        <w:rPr>
          <w:rFonts w:ascii="Times New Roman" w:hAnsi="Times New Roman" w:cs="Times New Roman"/>
          <w:sz w:val="24"/>
          <w:szCs w:val="24"/>
        </w:rPr>
        <w:t xml:space="preserve"> elyaf</w:t>
      </w:r>
      <w:r w:rsidRPr="00462BF4">
        <w:rPr>
          <w:rFonts w:ascii="Times New Roman" w:hAnsi="Times New Roman" w:cs="Times New Roman"/>
          <w:sz w:val="24"/>
          <w:szCs w:val="24"/>
        </w:rPr>
        <w:t xml:space="preserve"> </w:t>
      </w:r>
      <w:r w:rsidR="004872AF" w:rsidRPr="00462BF4">
        <w:rPr>
          <w:rFonts w:ascii="Times New Roman" w:hAnsi="Times New Roman" w:cs="Times New Roman"/>
          <w:sz w:val="24"/>
          <w:szCs w:val="24"/>
        </w:rPr>
        <w:t>olacaktır.</w:t>
      </w:r>
      <w:r w:rsidR="004D3D35" w:rsidRPr="00462BF4">
        <w:rPr>
          <w:rFonts w:ascii="Times New Roman" w:hAnsi="Times New Roman" w:cs="Times New Roman"/>
          <w:sz w:val="24"/>
          <w:szCs w:val="24"/>
        </w:rPr>
        <w:t xml:space="preserve"> </w:t>
      </w:r>
      <w:r w:rsidR="005E5742" w:rsidRPr="005E5742">
        <w:rPr>
          <w:rFonts w:ascii="Times New Roman" w:hAnsi="Times New Roman" w:cs="Times New Roman"/>
          <w:sz w:val="24"/>
          <w:szCs w:val="24"/>
        </w:rPr>
        <w:t>Karışımdaki elyaf cins ve özelliği yüklenici tarafından belgelendirilecek ve karışım oranları yüklenici tarafından taahhüt edilecektir.</w:t>
      </w:r>
    </w:p>
    <w:p w:rsidR="00495246" w:rsidRPr="001A572A" w:rsidRDefault="001F0697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72A">
        <w:rPr>
          <w:rFonts w:ascii="Times New Roman" w:hAnsi="Times New Roman" w:cs="Times New Roman"/>
          <w:sz w:val="24"/>
          <w:szCs w:val="24"/>
        </w:rPr>
        <w:t xml:space="preserve">Kumaşın arka yüzü, </w:t>
      </w:r>
      <w:r w:rsidR="00B9084F">
        <w:rPr>
          <w:rFonts w:ascii="Times New Roman" w:hAnsi="Times New Roman" w:cs="Times New Roman"/>
          <w:sz w:val="24"/>
          <w:szCs w:val="24"/>
        </w:rPr>
        <w:t xml:space="preserve"> FR </w:t>
      </w:r>
      <w:r w:rsidRPr="001A572A">
        <w:rPr>
          <w:rFonts w:ascii="Times New Roman" w:hAnsi="Times New Roman" w:cs="Times New Roman"/>
          <w:sz w:val="24"/>
          <w:szCs w:val="24"/>
        </w:rPr>
        <w:t xml:space="preserve">poliüretan ve/veya </w:t>
      </w:r>
      <w:r w:rsidR="00B9084F">
        <w:rPr>
          <w:rFonts w:ascii="Times New Roman" w:hAnsi="Times New Roman" w:cs="Times New Roman"/>
          <w:sz w:val="24"/>
          <w:szCs w:val="24"/>
        </w:rPr>
        <w:t xml:space="preserve">FR </w:t>
      </w:r>
      <w:r w:rsidRPr="001A572A">
        <w:rPr>
          <w:rFonts w:ascii="Times New Roman" w:hAnsi="Times New Roman" w:cs="Times New Roman"/>
          <w:sz w:val="24"/>
          <w:szCs w:val="24"/>
        </w:rPr>
        <w:t>akrilik kaplı olacaktır.</w:t>
      </w:r>
      <w:r w:rsidRPr="001A572A">
        <w:rPr>
          <w:rFonts w:ascii="Arial" w:hAnsi="Arial" w:cs="Arial"/>
        </w:rPr>
        <w:t xml:space="preserve"> </w:t>
      </w:r>
    </w:p>
    <w:p w:rsidR="00495246" w:rsidRPr="001A572A" w:rsidRDefault="00047A05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72A">
        <w:rPr>
          <w:rFonts w:ascii="Times New Roman" w:hAnsi="Times New Roman" w:cs="Times New Roman"/>
          <w:sz w:val="24"/>
          <w:szCs w:val="24"/>
        </w:rPr>
        <w:t>Kumaşın birim alan kütlesi, en az 340 gr/m</w:t>
      </w:r>
      <w:r w:rsidRPr="001A572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A572A">
        <w:rPr>
          <w:rFonts w:ascii="Times New Roman" w:hAnsi="Times New Roman" w:cs="Times New Roman"/>
          <w:sz w:val="24"/>
          <w:szCs w:val="24"/>
        </w:rPr>
        <w:t xml:space="preserve"> olacaktır. </w:t>
      </w:r>
    </w:p>
    <w:p w:rsidR="00495246" w:rsidRDefault="00696D2D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>Kumaşın doku tipi</w:t>
      </w:r>
      <w:r w:rsidR="007C3372" w:rsidRPr="00495246">
        <w:rPr>
          <w:rFonts w:ascii="Times New Roman" w:hAnsi="Times New Roman" w:cs="Times New Roman"/>
          <w:sz w:val="24"/>
          <w:szCs w:val="24"/>
        </w:rPr>
        <w:t>,</w:t>
      </w:r>
      <w:r w:rsidR="006A596C">
        <w:rPr>
          <w:rFonts w:ascii="Times New Roman" w:hAnsi="Times New Roman" w:cs="Times New Roman"/>
          <w:sz w:val="24"/>
          <w:szCs w:val="24"/>
        </w:rPr>
        <w:t xml:space="preserve"> 6/2</w:t>
      </w:r>
      <w:r w:rsidR="007C3372" w:rsidRPr="00495246">
        <w:rPr>
          <w:rFonts w:ascii="Times New Roman" w:hAnsi="Times New Roman" w:cs="Times New Roman"/>
          <w:sz w:val="24"/>
          <w:szCs w:val="24"/>
        </w:rPr>
        <w:t xml:space="preserve"> </w:t>
      </w:r>
      <w:r w:rsidR="0071664A" w:rsidRPr="00495246">
        <w:rPr>
          <w:rFonts w:ascii="Times New Roman" w:hAnsi="Times New Roman" w:cs="Times New Roman"/>
          <w:sz w:val="24"/>
          <w:szCs w:val="24"/>
        </w:rPr>
        <w:t>Z dimi</w:t>
      </w:r>
      <w:r w:rsidR="00C122F9" w:rsidRPr="00495246">
        <w:rPr>
          <w:rFonts w:ascii="Times New Roman" w:hAnsi="Times New Roman" w:cs="Times New Roman"/>
          <w:sz w:val="24"/>
          <w:szCs w:val="24"/>
        </w:rPr>
        <w:t xml:space="preserve"> </w:t>
      </w:r>
      <w:r w:rsidR="008E6D35" w:rsidRPr="00495246">
        <w:rPr>
          <w:rFonts w:ascii="Times New Roman" w:hAnsi="Times New Roman" w:cs="Times New Roman"/>
          <w:sz w:val="24"/>
          <w:szCs w:val="24"/>
        </w:rPr>
        <w:t>olacaktır.</w:t>
      </w:r>
      <w:r w:rsidR="004D3D35" w:rsidRPr="004952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6AE8" w:rsidRPr="00EF6AE8" w:rsidRDefault="00EF6AE8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 xml:space="preserve">Kumaşın iplik numarası, Ne (30±2)/2 olacaktır. </w:t>
      </w:r>
    </w:p>
    <w:p w:rsidR="00495246" w:rsidRDefault="008E6D35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 xml:space="preserve">Kumaşın </w:t>
      </w:r>
      <w:r w:rsidR="004D3D35" w:rsidRPr="00495246">
        <w:rPr>
          <w:rFonts w:ascii="Times New Roman" w:hAnsi="Times New Roman" w:cs="Times New Roman"/>
          <w:sz w:val="24"/>
          <w:szCs w:val="24"/>
        </w:rPr>
        <w:t xml:space="preserve">iplik </w:t>
      </w:r>
      <w:r w:rsidRPr="00495246">
        <w:rPr>
          <w:rFonts w:ascii="Times New Roman" w:hAnsi="Times New Roman" w:cs="Times New Roman"/>
          <w:sz w:val="24"/>
          <w:szCs w:val="24"/>
        </w:rPr>
        <w:t xml:space="preserve">sıklığı </w:t>
      </w:r>
      <w:r w:rsidR="004D3D35" w:rsidRPr="00495246">
        <w:rPr>
          <w:rFonts w:ascii="Times New Roman" w:hAnsi="Times New Roman" w:cs="Times New Roman"/>
          <w:sz w:val="24"/>
          <w:szCs w:val="24"/>
        </w:rPr>
        <w:t xml:space="preserve">çözgüde </w:t>
      </w:r>
      <w:r w:rsidR="0071664A" w:rsidRPr="00495246">
        <w:rPr>
          <w:rFonts w:ascii="Times New Roman" w:hAnsi="Times New Roman" w:cs="Times New Roman"/>
          <w:sz w:val="24"/>
          <w:szCs w:val="24"/>
        </w:rPr>
        <w:t xml:space="preserve">en az 40 </w:t>
      </w:r>
      <w:r w:rsidR="004D3D35" w:rsidRPr="00495246">
        <w:rPr>
          <w:rFonts w:ascii="Times New Roman" w:hAnsi="Times New Roman" w:cs="Times New Roman"/>
          <w:sz w:val="24"/>
          <w:szCs w:val="24"/>
        </w:rPr>
        <w:t xml:space="preserve">adet/cm olacaktır. </w:t>
      </w:r>
    </w:p>
    <w:p w:rsidR="00EF6AE8" w:rsidRPr="00EF6AE8" w:rsidRDefault="004D3D35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>Kumaşın</w:t>
      </w:r>
      <w:r w:rsidR="008E6D35" w:rsidRPr="00495246">
        <w:rPr>
          <w:rFonts w:ascii="Times New Roman" w:hAnsi="Times New Roman" w:cs="Times New Roman"/>
          <w:sz w:val="24"/>
          <w:szCs w:val="24"/>
        </w:rPr>
        <w:t xml:space="preserve"> </w:t>
      </w:r>
      <w:r w:rsidRPr="00495246">
        <w:rPr>
          <w:rFonts w:ascii="Times New Roman" w:hAnsi="Times New Roman" w:cs="Times New Roman"/>
          <w:sz w:val="24"/>
          <w:szCs w:val="24"/>
        </w:rPr>
        <w:t xml:space="preserve">iplik sıklığı </w:t>
      </w:r>
      <w:r w:rsidR="008E6D35" w:rsidRPr="00495246">
        <w:rPr>
          <w:rFonts w:ascii="Times New Roman" w:hAnsi="Times New Roman" w:cs="Times New Roman"/>
          <w:sz w:val="24"/>
          <w:szCs w:val="24"/>
        </w:rPr>
        <w:t>atkı</w:t>
      </w:r>
      <w:r w:rsidRPr="00495246">
        <w:rPr>
          <w:rFonts w:ascii="Times New Roman" w:hAnsi="Times New Roman" w:cs="Times New Roman"/>
          <w:sz w:val="24"/>
          <w:szCs w:val="24"/>
        </w:rPr>
        <w:t>da</w:t>
      </w:r>
      <w:r w:rsidR="0071664A" w:rsidRPr="00495246">
        <w:rPr>
          <w:rFonts w:ascii="Times New Roman" w:hAnsi="Times New Roman" w:cs="Times New Roman"/>
          <w:sz w:val="24"/>
          <w:szCs w:val="24"/>
        </w:rPr>
        <w:t xml:space="preserve"> en az 30 </w:t>
      </w:r>
      <w:r w:rsidR="008E6D35" w:rsidRPr="00495246">
        <w:rPr>
          <w:rFonts w:ascii="Times New Roman" w:hAnsi="Times New Roman" w:cs="Times New Roman"/>
          <w:sz w:val="24"/>
          <w:szCs w:val="24"/>
        </w:rPr>
        <w:t>adet/cm olacaktır.</w:t>
      </w:r>
      <w:r w:rsidRPr="004952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5246" w:rsidRDefault="008E6D35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>Kumaşın kopma mukavemeti çözgü yönünde</w:t>
      </w:r>
      <w:r w:rsidR="00FF7723" w:rsidRPr="00495246">
        <w:rPr>
          <w:rFonts w:ascii="Times New Roman" w:hAnsi="Times New Roman" w:cs="Times New Roman"/>
          <w:sz w:val="24"/>
          <w:szCs w:val="24"/>
        </w:rPr>
        <w:t>,</w:t>
      </w:r>
      <w:r w:rsidRPr="00495246">
        <w:rPr>
          <w:rFonts w:ascii="Times New Roman" w:hAnsi="Times New Roman" w:cs="Times New Roman"/>
          <w:sz w:val="24"/>
          <w:szCs w:val="24"/>
        </w:rPr>
        <w:t xml:space="preserve"> en az </w:t>
      </w:r>
      <w:r w:rsidR="006A68E5" w:rsidRPr="00495246">
        <w:rPr>
          <w:rFonts w:ascii="Times New Roman" w:hAnsi="Times New Roman" w:cs="Times New Roman"/>
          <w:sz w:val="24"/>
          <w:szCs w:val="24"/>
        </w:rPr>
        <w:t>2000 N</w:t>
      </w:r>
      <w:r w:rsidR="004D3D35" w:rsidRPr="00495246">
        <w:rPr>
          <w:rFonts w:ascii="Times New Roman" w:hAnsi="Times New Roman" w:cs="Times New Roman"/>
          <w:sz w:val="24"/>
          <w:szCs w:val="24"/>
        </w:rPr>
        <w:t xml:space="preserve"> olacaktır.</w:t>
      </w:r>
      <w:r w:rsidR="00FF7723" w:rsidRPr="004952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5246" w:rsidRDefault="004D3D35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>Kumaşın kopma mukavemeti</w:t>
      </w:r>
      <w:r w:rsidR="006A68E5" w:rsidRPr="00495246">
        <w:rPr>
          <w:rFonts w:ascii="Times New Roman" w:hAnsi="Times New Roman" w:cs="Times New Roman"/>
          <w:sz w:val="24"/>
          <w:szCs w:val="24"/>
        </w:rPr>
        <w:t xml:space="preserve"> atkı yönünde</w:t>
      </w:r>
      <w:r w:rsidR="00FF7723" w:rsidRPr="00495246">
        <w:rPr>
          <w:rFonts w:ascii="Times New Roman" w:hAnsi="Times New Roman" w:cs="Times New Roman"/>
          <w:sz w:val="24"/>
          <w:szCs w:val="24"/>
        </w:rPr>
        <w:t>,</w:t>
      </w:r>
      <w:r w:rsidR="006A68E5" w:rsidRPr="00495246">
        <w:rPr>
          <w:rFonts w:ascii="Times New Roman" w:hAnsi="Times New Roman" w:cs="Times New Roman"/>
          <w:sz w:val="24"/>
          <w:szCs w:val="24"/>
        </w:rPr>
        <w:t xml:space="preserve"> en az 1900 N olacaktır.</w:t>
      </w:r>
      <w:r w:rsidR="00FF7723" w:rsidRPr="004952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5246" w:rsidRDefault="006A68E5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>Kumaşın yırtılma mukavemeti çözgü</w:t>
      </w:r>
      <w:r w:rsidR="003446F9" w:rsidRPr="00495246">
        <w:rPr>
          <w:rFonts w:ascii="Times New Roman" w:hAnsi="Times New Roman" w:cs="Times New Roman"/>
          <w:sz w:val="24"/>
          <w:szCs w:val="24"/>
        </w:rPr>
        <w:t xml:space="preserve"> yönünde</w:t>
      </w:r>
      <w:r w:rsidRPr="00495246">
        <w:rPr>
          <w:rFonts w:ascii="Times New Roman" w:hAnsi="Times New Roman" w:cs="Times New Roman"/>
          <w:sz w:val="24"/>
          <w:szCs w:val="24"/>
        </w:rPr>
        <w:t xml:space="preserve"> </w:t>
      </w:r>
      <w:r w:rsidR="003446F9" w:rsidRPr="00495246">
        <w:rPr>
          <w:rFonts w:ascii="Times New Roman" w:hAnsi="Times New Roman" w:cs="Times New Roman"/>
          <w:sz w:val="24"/>
          <w:szCs w:val="24"/>
        </w:rPr>
        <w:t xml:space="preserve">en az 120 N olacaktır. </w:t>
      </w:r>
    </w:p>
    <w:p w:rsidR="00495246" w:rsidRDefault="003446F9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 xml:space="preserve">Kumaşın yırtılma mukavemeti </w:t>
      </w:r>
      <w:r w:rsidR="006A68E5" w:rsidRPr="00495246">
        <w:rPr>
          <w:rFonts w:ascii="Times New Roman" w:hAnsi="Times New Roman" w:cs="Times New Roman"/>
          <w:sz w:val="24"/>
          <w:szCs w:val="24"/>
        </w:rPr>
        <w:t>atkı yönünde</w:t>
      </w:r>
      <w:r w:rsidRPr="00495246">
        <w:rPr>
          <w:rFonts w:ascii="Times New Roman" w:hAnsi="Times New Roman" w:cs="Times New Roman"/>
          <w:sz w:val="24"/>
          <w:szCs w:val="24"/>
        </w:rPr>
        <w:t xml:space="preserve"> en az 120 N olacaktır.</w:t>
      </w:r>
      <w:r w:rsidR="006A68E5" w:rsidRPr="00495246">
        <w:rPr>
          <w:rFonts w:ascii="Times New Roman" w:hAnsi="Times New Roman" w:cs="Times New Roman"/>
          <w:sz w:val="24"/>
          <w:szCs w:val="24"/>
        </w:rPr>
        <w:t xml:space="preserve"> </w:t>
      </w:r>
      <w:r w:rsidR="004C50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6F4" w:rsidRPr="00DB20AA" w:rsidRDefault="008E16F4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B20AA">
        <w:rPr>
          <w:rFonts w:ascii="Times New Roman" w:hAnsi="Times New Roman" w:cs="Times New Roman"/>
          <w:sz w:val="24"/>
          <w:szCs w:val="24"/>
        </w:rPr>
        <w:t xml:space="preserve">Kumaşın güç </w:t>
      </w:r>
      <w:proofErr w:type="spellStart"/>
      <w:r w:rsidRPr="00DB20AA">
        <w:rPr>
          <w:rFonts w:ascii="Times New Roman" w:hAnsi="Times New Roman" w:cs="Times New Roman"/>
          <w:sz w:val="24"/>
          <w:szCs w:val="24"/>
        </w:rPr>
        <w:t>tutuşurluk</w:t>
      </w:r>
      <w:proofErr w:type="spellEnd"/>
      <w:r w:rsidRPr="00DB20AA">
        <w:rPr>
          <w:rFonts w:ascii="Times New Roman" w:hAnsi="Times New Roman" w:cs="Times New Roman"/>
          <w:sz w:val="24"/>
          <w:szCs w:val="24"/>
        </w:rPr>
        <w:t xml:space="preserve"> özellikleri alt maddelerde belirtildiği gibi olacaktır.</w:t>
      </w:r>
    </w:p>
    <w:p w:rsidR="004C503D" w:rsidRDefault="004C503D" w:rsidP="00732D7E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503D">
        <w:rPr>
          <w:rFonts w:ascii="Times New Roman" w:hAnsi="Times New Roman" w:cs="Times New Roman"/>
          <w:sz w:val="24"/>
          <w:szCs w:val="24"/>
        </w:rPr>
        <w:t xml:space="preserve">Kumaşta </w:t>
      </w:r>
      <w:r>
        <w:rPr>
          <w:rFonts w:ascii="Times New Roman" w:hAnsi="Times New Roman" w:cs="Times New Roman"/>
          <w:sz w:val="24"/>
          <w:szCs w:val="24"/>
        </w:rPr>
        <w:t>alev yayılması (</w:t>
      </w:r>
      <w:r w:rsidR="008C4A3F">
        <w:rPr>
          <w:rFonts w:ascii="Times New Roman" w:hAnsi="Times New Roman" w:cs="Times New Roman"/>
          <w:sz w:val="24"/>
          <w:szCs w:val="24"/>
        </w:rPr>
        <w:t>alevin, üst kenara veya düşey kenarlardan herhangi birine doğru yayılması)</w:t>
      </w:r>
      <w:r>
        <w:rPr>
          <w:rFonts w:ascii="Times New Roman" w:hAnsi="Times New Roman" w:cs="Times New Roman"/>
          <w:sz w:val="24"/>
          <w:szCs w:val="24"/>
        </w:rPr>
        <w:t xml:space="preserve"> olmayacaktır.</w:t>
      </w:r>
    </w:p>
    <w:p w:rsidR="002C1759" w:rsidRPr="00DB20AA" w:rsidRDefault="002C1759" w:rsidP="002C1759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B20AA">
        <w:rPr>
          <w:rFonts w:ascii="Times New Roman" w:hAnsi="Times New Roman" w:cs="Times New Roman"/>
          <w:sz w:val="24"/>
          <w:szCs w:val="24"/>
        </w:rPr>
        <w:t>Erime</w:t>
      </w:r>
      <w:r w:rsidR="009B6778">
        <w:rPr>
          <w:rFonts w:ascii="Times New Roman" w:hAnsi="Times New Roman" w:cs="Times New Roman"/>
          <w:sz w:val="24"/>
          <w:szCs w:val="24"/>
        </w:rPr>
        <w:t xml:space="preserve"> veya damlama</w:t>
      </w:r>
      <w:r w:rsidRPr="00DB20AA">
        <w:rPr>
          <w:rFonts w:ascii="Times New Roman" w:hAnsi="Times New Roman" w:cs="Times New Roman"/>
          <w:sz w:val="24"/>
          <w:szCs w:val="24"/>
        </w:rPr>
        <w:t xml:space="preserve"> olmayacaktır.</w:t>
      </w:r>
    </w:p>
    <w:p w:rsidR="002C1759" w:rsidRPr="00DB20AA" w:rsidRDefault="002C1759" w:rsidP="002C1759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B20AA">
        <w:rPr>
          <w:rFonts w:ascii="Times New Roman" w:hAnsi="Times New Roman" w:cs="Times New Roman"/>
          <w:sz w:val="24"/>
          <w:szCs w:val="24"/>
        </w:rPr>
        <w:t>Delinme olmayacaktır.</w:t>
      </w:r>
    </w:p>
    <w:p w:rsidR="002C1759" w:rsidRPr="002C1759" w:rsidRDefault="00A94E63" w:rsidP="002C1759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Ortalama </w:t>
      </w:r>
      <w:r w:rsidR="002C1759">
        <w:rPr>
          <w:rFonts w:ascii="Times New Roman" w:hAnsi="Times New Roman" w:cs="Times New Roman"/>
          <w:sz w:val="24"/>
          <w:szCs w:val="24"/>
        </w:rPr>
        <w:t>k</w:t>
      </w:r>
      <w:r w:rsidR="002C1759" w:rsidRPr="00DB20AA">
        <w:rPr>
          <w:rFonts w:ascii="Times New Roman" w:hAnsi="Times New Roman" w:cs="Times New Roman"/>
          <w:sz w:val="24"/>
          <w:szCs w:val="24"/>
        </w:rPr>
        <w:t>orlu yanma süresi en fazla 2 saniye olacaktır.</w:t>
      </w:r>
    </w:p>
    <w:p w:rsidR="00994779" w:rsidRPr="004C503D" w:rsidRDefault="00A94E63" w:rsidP="00732D7E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Ortalama</w:t>
      </w:r>
      <w:r w:rsidR="004C503D" w:rsidRPr="004C503D">
        <w:rPr>
          <w:rFonts w:ascii="Times New Roman" w:hAnsi="Times New Roman" w:cs="Times New Roman"/>
          <w:sz w:val="24"/>
          <w:szCs w:val="24"/>
        </w:rPr>
        <w:t xml:space="preserve"> alevli</w:t>
      </w:r>
      <w:r w:rsidR="008E16F4" w:rsidRPr="004C503D">
        <w:rPr>
          <w:rFonts w:ascii="Times New Roman" w:hAnsi="Times New Roman" w:cs="Times New Roman"/>
          <w:sz w:val="24"/>
          <w:szCs w:val="24"/>
        </w:rPr>
        <w:t xml:space="preserve"> yanma süresi en fazla 2 saniye olacaktır.</w:t>
      </w:r>
      <w:r w:rsidR="00994779" w:rsidRPr="004C50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4881" w:rsidRPr="001A572A" w:rsidRDefault="00254881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72A">
        <w:rPr>
          <w:rFonts w:ascii="Times New Roman" w:hAnsi="Times New Roman" w:cs="Times New Roman"/>
          <w:sz w:val="24"/>
          <w:szCs w:val="24"/>
        </w:rPr>
        <w:t>Orijinal kumaşın su geçirmezliği, en az 550 mm su sütunu olacaktır.</w:t>
      </w:r>
    </w:p>
    <w:p w:rsidR="00254881" w:rsidRPr="001A572A" w:rsidRDefault="00FD3E1F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A572A">
        <w:rPr>
          <w:rFonts w:ascii="Times New Roman" w:hAnsi="Times New Roman" w:cs="Times New Roman"/>
          <w:sz w:val="24"/>
          <w:szCs w:val="24"/>
        </w:rPr>
        <w:t>Bir yıkamadan sonra su geçirmezliği, en az 350 mm su sütunu olacaktır.</w:t>
      </w:r>
    </w:p>
    <w:p w:rsidR="00495246" w:rsidRDefault="001E0B73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>Kumaşın y</w:t>
      </w:r>
      <w:r w:rsidR="0071664A" w:rsidRPr="00495246">
        <w:rPr>
          <w:rFonts w:ascii="Times New Roman" w:hAnsi="Times New Roman" w:cs="Times New Roman"/>
          <w:sz w:val="24"/>
          <w:szCs w:val="24"/>
        </w:rPr>
        <w:t>ıkamadan sonra boyut değişimi</w:t>
      </w:r>
      <w:r w:rsidR="008E6D35" w:rsidRPr="00495246">
        <w:rPr>
          <w:rFonts w:ascii="Times New Roman" w:hAnsi="Times New Roman" w:cs="Times New Roman"/>
          <w:sz w:val="24"/>
          <w:szCs w:val="24"/>
        </w:rPr>
        <w:t xml:space="preserve"> atkı </w:t>
      </w:r>
      <w:r w:rsidR="004B26F0" w:rsidRPr="00495246">
        <w:rPr>
          <w:rFonts w:ascii="Times New Roman" w:hAnsi="Times New Roman" w:cs="Times New Roman"/>
          <w:sz w:val="24"/>
          <w:szCs w:val="24"/>
        </w:rPr>
        <w:t>yönünde en fazla %4 olacaktır.</w:t>
      </w:r>
    </w:p>
    <w:p w:rsidR="00495246" w:rsidRDefault="004B26F0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 xml:space="preserve">Kumaşın yıkamadan sonra boyut değişimi </w:t>
      </w:r>
      <w:r w:rsidR="008E6D35" w:rsidRPr="00495246">
        <w:rPr>
          <w:rFonts w:ascii="Times New Roman" w:hAnsi="Times New Roman" w:cs="Times New Roman"/>
          <w:sz w:val="24"/>
          <w:szCs w:val="24"/>
        </w:rPr>
        <w:t>çözgü yönünde en fazla %4 olacaktır.</w:t>
      </w:r>
    </w:p>
    <w:p w:rsidR="00495246" w:rsidRDefault="007C2000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 xml:space="preserve">Kumaş, 10.000 devirde aşınma testine tabi tutulduğunda atkı ve çözgü ipliklerinde kopma olmayacaktır. </w:t>
      </w:r>
    </w:p>
    <w:p w:rsidR="00495246" w:rsidRDefault="001E0B73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lastRenderedPageBreak/>
        <w:t xml:space="preserve">Kumaşın </w:t>
      </w:r>
      <w:r w:rsidR="00D45D8C" w:rsidRPr="00495246">
        <w:rPr>
          <w:rFonts w:ascii="Times New Roman" w:hAnsi="Times New Roman" w:cs="Times New Roman"/>
          <w:sz w:val="24"/>
          <w:szCs w:val="24"/>
        </w:rPr>
        <w:t xml:space="preserve">evsel ve </w:t>
      </w:r>
      <w:r w:rsidRPr="00495246">
        <w:rPr>
          <w:rFonts w:ascii="Times New Roman" w:hAnsi="Times New Roman" w:cs="Times New Roman"/>
          <w:sz w:val="24"/>
          <w:szCs w:val="24"/>
        </w:rPr>
        <w:t>t</w:t>
      </w:r>
      <w:r w:rsidR="008E6D35" w:rsidRPr="00495246">
        <w:rPr>
          <w:rFonts w:ascii="Times New Roman" w:hAnsi="Times New Roman" w:cs="Times New Roman"/>
          <w:sz w:val="24"/>
          <w:szCs w:val="24"/>
        </w:rPr>
        <w:t>icari yıkamaya kar</w:t>
      </w:r>
      <w:r w:rsidR="001F0697" w:rsidRPr="00495246">
        <w:rPr>
          <w:rFonts w:ascii="Times New Roman" w:hAnsi="Times New Roman" w:cs="Times New Roman"/>
          <w:sz w:val="24"/>
          <w:szCs w:val="24"/>
        </w:rPr>
        <w:t xml:space="preserve">şı renk haslığı akmada, en az 4 olacaktır. </w:t>
      </w:r>
    </w:p>
    <w:p w:rsidR="00495246" w:rsidRDefault="001F0697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 xml:space="preserve">Kumaşın </w:t>
      </w:r>
      <w:r w:rsidR="00D45D8C" w:rsidRPr="00495246">
        <w:rPr>
          <w:rFonts w:ascii="Times New Roman" w:hAnsi="Times New Roman" w:cs="Times New Roman"/>
          <w:sz w:val="24"/>
          <w:szCs w:val="24"/>
        </w:rPr>
        <w:t>evsel</w:t>
      </w:r>
      <w:r w:rsidRPr="00495246">
        <w:rPr>
          <w:rFonts w:ascii="Times New Roman" w:hAnsi="Times New Roman" w:cs="Times New Roman"/>
          <w:sz w:val="24"/>
          <w:szCs w:val="24"/>
        </w:rPr>
        <w:t xml:space="preserve"> ve </w:t>
      </w:r>
      <w:r w:rsidR="00D45D8C" w:rsidRPr="00495246">
        <w:rPr>
          <w:rFonts w:ascii="Times New Roman" w:hAnsi="Times New Roman" w:cs="Times New Roman"/>
          <w:sz w:val="24"/>
          <w:szCs w:val="24"/>
        </w:rPr>
        <w:t>ticari</w:t>
      </w:r>
      <w:r w:rsidRPr="00495246">
        <w:rPr>
          <w:rFonts w:ascii="Times New Roman" w:hAnsi="Times New Roman" w:cs="Times New Roman"/>
          <w:sz w:val="24"/>
          <w:szCs w:val="24"/>
        </w:rPr>
        <w:t xml:space="preserve"> yıkamaya karşı</w:t>
      </w:r>
      <w:r w:rsidR="00D45D8C" w:rsidRPr="00495246">
        <w:rPr>
          <w:rFonts w:ascii="Times New Roman" w:hAnsi="Times New Roman" w:cs="Times New Roman"/>
          <w:sz w:val="24"/>
          <w:szCs w:val="24"/>
        </w:rPr>
        <w:t xml:space="preserve"> renk haslığı solmada, en az 4</w:t>
      </w:r>
      <w:r w:rsidR="00EF3EAC" w:rsidRPr="00495246">
        <w:rPr>
          <w:rFonts w:ascii="Times New Roman" w:hAnsi="Times New Roman" w:cs="Times New Roman"/>
          <w:sz w:val="24"/>
          <w:szCs w:val="24"/>
        </w:rPr>
        <w:t>-5</w:t>
      </w:r>
      <w:r w:rsidRPr="00495246">
        <w:rPr>
          <w:rFonts w:ascii="Times New Roman" w:hAnsi="Times New Roman" w:cs="Times New Roman"/>
          <w:sz w:val="24"/>
          <w:szCs w:val="24"/>
        </w:rPr>
        <w:t xml:space="preserve"> olacaktır.</w:t>
      </w:r>
      <w:r w:rsidR="008E6D35" w:rsidRPr="004952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5246" w:rsidRDefault="001E0B73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>Kumaşın k</w:t>
      </w:r>
      <w:r w:rsidR="008E6D35" w:rsidRPr="00495246">
        <w:rPr>
          <w:rFonts w:ascii="Times New Roman" w:hAnsi="Times New Roman" w:cs="Times New Roman"/>
          <w:sz w:val="24"/>
          <w:szCs w:val="24"/>
        </w:rPr>
        <w:t>uru sürtünmeye karşı renk haslığı</w:t>
      </w:r>
      <w:r w:rsidR="001F0697" w:rsidRPr="00495246">
        <w:rPr>
          <w:rFonts w:ascii="Times New Roman" w:hAnsi="Times New Roman" w:cs="Times New Roman"/>
          <w:sz w:val="24"/>
          <w:szCs w:val="24"/>
        </w:rPr>
        <w:t>,</w:t>
      </w:r>
      <w:r w:rsidR="008E6D35" w:rsidRPr="00495246">
        <w:rPr>
          <w:rFonts w:ascii="Times New Roman" w:hAnsi="Times New Roman" w:cs="Times New Roman"/>
          <w:sz w:val="24"/>
          <w:szCs w:val="24"/>
        </w:rPr>
        <w:t xml:space="preserve"> </w:t>
      </w:r>
      <w:r w:rsidR="001F0697" w:rsidRPr="00495246">
        <w:rPr>
          <w:rFonts w:ascii="Times New Roman" w:hAnsi="Times New Roman" w:cs="Times New Roman"/>
          <w:sz w:val="24"/>
          <w:szCs w:val="24"/>
        </w:rPr>
        <w:t xml:space="preserve">en az 4 olacaktır. </w:t>
      </w:r>
    </w:p>
    <w:p w:rsidR="00495246" w:rsidRDefault="001F0697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95246">
        <w:rPr>
          <w:rFonts w:ascii="Times New Roman" w:hAnsi="Times New Roman" w:cs="Times New Roman"/>
          <w:sz w:val="24"/>
          <w:szCs w:val="24"/>
        </w:rPr>
        <w:t>Kumaşın</w:t>
      </w:r>
      <w:r w:rsidR="006A68E5" w:rsidRPr="00495246">
        <w:rPr>
          <w:rFonts w:ascii="Times New Roman" w:hAnsi="Times New Roman" w:cs="Times New Roman"/>
          <w:sz w:val="24"/>
          <w:szCs w:val="24"/>
        </w:rPr>
        <w:t xml:space="preserve"> yaş sürtünmeye karşı renk haslığı</w:t>
      </w:r>
      <w:r w:rsidRPr="00495246">
        <w:rPr>
          <w:rFonts w:ascii="Times New Roman" w:hAnsi="Times New Roman" w:cs="Times New Roman"/>
          <w:sz w:val="24"/>
          <w:szCs w:val="24"/>
        </w:rPr>
        <w:t>,</w:t>
      </w:r>
      <w:r w:rsidR="006A68E5" w:rsidRPr="00495246">
        <w:rPr>
          <w:rFonts w:ascii="Times New Roman" w:hAnsi="Times New Roman" w:cs="Times New Roman"/>
          <w:sz w:val="24"/>
          <w:szCs w:val="24"/>
        </w:rPr>
        <w:t xml:space="preserve"> en az 4 olacaktır.</w:t>
      </w:r>
      <w:r w:rsidRPr="004952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5246" w:rsidRPr="004B4946" w:rsidRDefault="001A550D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4946">
        <w:rPr>
          <w:rFonts w:ascii="Times New Roman" w:hAnsi="Times New Roman" w:cs="Times New Roman"/>
          <w:sz w:val="24"/>
          <w:szCs w:val="24"/>
        </w:rPr>
        <w:t xml:space="preserve">Kumaşın hava şartlarına karşı renk haslığı en </w:t>
      </w:r>
      <w:r w:rsidR="000F7AEB" w:rsidRPr="004B4946">
        <w:rPr>
          <w:rFonts w:ascii="Times New Roman" w:hAnsi="Times New Roman" w:cs="Times New Roman"/>
          <w:sz w:val="24"/>
          <w:szCs w:val="24"/>
        </w:rPr>
        <w:t>az 4</w:t>
      </w:r>
      <w:r w:rsidRPr="004B4946">
        <w:rPr>
          <w:rFonts w:ascii="Times New Roman" w:hAnsi="Times New Roman" w:cs="Times New Roman"/>
          <w:sz w:val="24"/>
          <w:szCs w:val="24"/>
        </w:rPr>
        <w:t xml:space="preserve"> olacaktır.</w:t>
      </w:r>
    </w:p>
    <w:p w:rsidR="008E16F4" w:rsidRPr="004B4946" w:rsidRDefault="008E16F4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4946">
        <w:rPr>
          <w:rFonts w:ascii="Times New Roman" w:hAnsi="Times New Roman" w:cs="Times New Roman"/>
          <w:sz w:val="24"/>
          <w:szCs w:val="24"/>
        </w:rPr>
        <w:t xml:space="preserve">Kumaşın </w:t>
      </w:r>
      <w:proofErr w:type="spellStart"/>
      <w:r w:rsidRPr="004B4946">
        <w:rPr>
          <w:rFonts w:ascii="Times New Roman" w:hAnsi="Times New Roman" w:cs="Times New Roman"/>
          <w:sz w:val="24"/>
          <w:szCs w:val="24"/>
        </w:rPr>
        <w:t>pH</w:t>
      </w:r>
      <w:proofErr w:type="spellEnd"/>
      <w:r w:rsidRPr="004B4946">
        <w:rPr>
          <w:rFonts w:ascii="Times New Roman" w:hAnsi="Times New Roman" w:cs="Times New Roman"/>
          <w:sz w:val="24"/>
          <w:szCs w:val="24"/>
        </w:rPr>
        <w:t xml:space="preserve"> değeri, 4-9 arasında olacaktır. </w:t>
      </w:r>
    </w:p>
    <w:p w:rsidR="00495246" w:rsidRPr="004B4946" w:rsidRDefault="00D007F1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4946">
        <w:rPr>
          <w:rFonts w:ascii="Times New Roman" w:hAnsi="Times New Roman" w:cs="Times New Roman"/>
          <w:sz w:val="24"/>
          <w:szCs w:val="24"/>
        </w:rPr>
        <w:t xml:space="preserve">Yasaklanmış </w:t>
      </w:r>
      <w:proofErr w:type="spellStart"/>
      <w:r w:rsidRPr="004B4946">
        <w:rPr>
          <w:rFonts w:ascii="Times New Roman" w:hAnsi="Times New Roman" w:cs="Times New Roman"/>
          <w:sz w:val="24"/>
          <w:szCs w:val="24"/>
        </w:rPr>
        <w:t>azo</w:t>
      </w:r>
      <w:proofErr w:type="spellEnd"/>
      <w:r w:rsidRPr="004B4946">
        <w:rPr>
          <w:rFonts w:ascii="Times New Roman" w:hAnsi="Times New Roman" w:cs="Times New Roman"/>
          <w:sz w:val="24"/>
          <w:szCs w:val="24"/>
        </w:rPr>
        <w:t xml:space="preserve"> boyar madde içeriği, en fazla 30 mg/kg olacaktır. </w:t>
      </w:r>
      <w:r w:rsidR="00807A8D">
        <w:rPr>
          <w:rFonts w:ascii="Times New Roman" w:hAnsi="Times New Roman" w:cs="Times New Roman"/>
          <w:sz w:val="24"/>
          <w:szCs w:val="24"/>
        </w:rPr>
        <w:t>Bu husus yüklenici tarafından belgelendirilecektir.</w:t>
      </w:r>
    </w:p>
    <w:p w:rsidR="00F67A69" w:rsidRPr="00807A8D" w:rsidRDefault="00D007F1" w:rsidP="00807A8D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4946">
        <w:rPr>
          <w:rFonts w:ascii="Times New Roman" w:hAnsi="Times New Roman" w:cs="Times New Roman"/>
          <w:sz w:val="24"/>
          <w:szCs w:val="24"/>
        </w:rPr>
        <w:t xml:space="preserve">Alerjen ve kanserojen boyar madde içeriği, en fazla 100 mg/kg olacaktır. </w:t>
      </w:r>
      <w:r w:rsidR="00807A8D">
        <w:rPr>
          <w:rFonts w:ascii="Times New Roman" w:hAnsi="Times New Roman" w:cs="Times New Roman"/>
          <w:sz w:val="24"/>
          <w:szCs w:val="24"/>
        </w:rPr>
        <w:t>Bu husus yüklenici tarafından belgelendirilecektir.</w:t>
      </w:r>
    </w:p>
    <w:p w:rsidR="0088268A" w:rsidRPr="002210C6" w:rsidRDefault="002210C6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0C6">
        <w:rPr>
          <w:rFonts w:ascii="Times New Roman" w:hAnsi="Times New Roman" w:cs="Times New Roman"/>
          <w:sz w:val="24"/>
          <w:szCs w:val="24"/>
        </w:rPr>
        <w:t>Kumaş</w:t>
      </w:r>
      <w:r w:rsidR="00462BF4" w:rsidRPr="002210C6">
        <w:rPr>
          <w:rFonts w:ascii="Times New Roman" w:hAnsi="Times New Roman" w:cs="Times New Roman"/>
          <w:sz w:val="24"/>
          <w:szCs w:val="24"/>
        </w:rPr>
        <w:t xml:space="preserve"> için; Çizelge-1’de tanımları yapılmış kritik, büyük ve küçük hata olarak sınıflandırılan hataların sayısı, Çizelge-2’deki hata </w:t>
      </w:r>
      <w:proofErr w:type="gramStart"/>
      <w:r w:rsidR="00462BF4" w:rsidRPr="002210C6">
        <w:rPr>
          <w:rFonts w:ascii="Times New Roman" w:hAnsi="Times New Roman" w:cs="Times New Roman"/>
          <w:sz w:val="24"/>
          <w:szCs w:val="24"/>
        </w:rPr>
        <w:t>kriterlerine</w:t>
      </w:r>
      <w:proofErr w:type="gramEnd"/>
      <w:r w:rsidR="00462BF4" w:rsidRPr="002210C6">
        <w:rPr>
          <w:rFonts w:ascii="Times New Roman" w:hAnsi="Times New Roman" w:cs="Times New Roman"/>
          <w:sz w:val="24"/>
          <w:szCs w:val="24"/>
        </w:rPr>
        <w:t xml:space="preserve"> göre ‘‘Kabul Edile</w:t>
      </w:r>
      <w:r>
        <w:rPr>
          <w:rFonts w:ascii="Times New Roman" w:hAnsi="Times New Roman" w:cs="Times New Roman"/>
          <w:sz w:val="24"/>
          <w:szCs w:val="24"/>
        </w:rPr>
        <w:t>bilir Hata’’ sayılarından fazla</w:t>
      </w:r>
      <w:r w:rsidR="00462BF4" w:rsidRPr="002210C6">
        <w:rPr>
          <w:rFonts w:ascii="Times New Roman" w:hAnsi="Times New Roman" w:cs="Times New Roman"/>
          <w:sz w:val="24"/>
          <w:szCs w:val="24"/>
        </w:rPr>
        <w:t xml:space="preserve"> olmayacaktır.</w:t>
      </w:r>
    </w:p>
    <w:p w:rsidR="00F67A69" w:rsidRPr="0088268A" w:rsidRDefault="00F67A69" w:rsidP="00254881">
      <w:pPr>
        <w:pStyle w:val="ListeParagraf"/>
        <w:numPr>
          <w:ilvl w:val="1"/>
          <w:numId w:val="1"/>
        </w:numPr>
        <w:tabs>
          <w:tab w:val="left" w:pos="0"/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68A">
        <w:rPr>
          <w:rFonts w:ascii="Times New Roman" w:hAnsi="Times New Roman" w:cs="Times New Roman"/>
          <w:b/>
          <w:sz w:val="24"/>
          <w:szCs w:val="24"/>
        </w:rPr>
        <w:t xml:space="preserve">Ambalajlama ve Etiketleme İstekleri </w:t>
      </w:r>
    </w:p>
    <w:p w:rsidR="0088268A" w:rsidRDefault="00F67A69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7A69">
        <w:rPr>
          <w:rFonts w:ascii="Times New Roman" w:hAnsi="Times New Roman" w:cs="Times New Roman"/>
          <w:sz w:val="24"/>
          <w:szCs w:val="24"/>
        </w:rPr>
        <w:t xml:space="preserve">Ambalajlama ve etiketleme ile ilgili hususlar, </w:t>
      </w:r>
      <w:r w:rsidRPr="00F67A69">
        <w:rPr>
          <w:rFonts w:ascii="Times New Roman" w:hAnsi="Times New Roman" w:cs="Times New Roman"/>
          <w:b/>
          <w:sz w:val="24"/>
          <w:szCs w:val="24"/>
        </w:rPr>
        <w:t>alım/ihale dokümanında</w:t>
      </w:r>
      <w:r w:rsidRPr="00F67A69">
        <w:rPr>
          <w:rFonts w:ascii="Times New Roman" w:hAnsi="Times New Roman" w:cs="Times New Roman"/>
          <w:sz w:val="24"/>
          <w:szCs w:val="24"/>
        </w:rPr>
        <w:t xml:space="preserve"> belirtildiği gibi </w:t>
      </w:r>
      <w:r w:rsidRPr="0088268A">
        <w:rPr>
          <w:rFonts w:ascii="Times New Roman" w:hAnsi="Times New Roman" w:cs="Times New Roman"/>
          <w:sz w:val="24"/>
          <w:szCs w:val="24"/>
        </w:rPr>
        <w:t>olacaktır.</w:t>
      </w:r>
    </w:p>
    <w:p w:rsidR="0088268A" w:rsidRDefault="00EF3BD1" w:rsidP="00254881">
      <w:pPr>
        <w:pStyle w:val="ListeParagraf"/>
        <w:numPr>
          <w:ilvl w:val="0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68A">
        <w:rPr>
          <w:rFonts w:ascii="Times New Roman" w:hAnsi="Times New Roman" w:cs="Times New Roman"/>
          <w:b/>
          <w:sz w:val="24"/>
          <w:szCs w:val="24"/>
        </w:rPr>
        <w:t>DENETİM VE MUAYENELER İÇİN NUMUNE ALMA</w:t>
      </w:r>
    </w:p>
    <w:p w:rsidR="0088268A" w:rsidRDefault="00EF3BD1" w:rsidP="00254881">
      <w:pPr>
        <w:pStyle w:val="ListeParagraf"/>
        <w:numPr>
          <w:ilvl w:val="1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68A">
        <w:rPr>
          <w:rFonts w:ascii="Times New Roman" w:hAnsi="Times New Roman" w:cs="Times New Roman"/>
          <w:sz w:val="24"/>
          <w:szCs w:val="24"/>
        </w:rPr>
        <w:t>Denetim ve muayeneler için numune alma işlemi, yürürlükte olan Millî Savunma Bakanlığı Mal Alımları Denetim, Muayene ve Kabul İşlemleri Yönergesi esaslarına göre yapılacaktır.</w:t>
      </w:r>
    </w:p>
    <w:p w:rsidR="0088268A" w:rsidRDefault="00EF3BD1" w:rsidP="00254881">
      <w:pPr>
        <w:pStyle w:val="ListeParagraf"/>
        <w:numPr>
          <w:ilvl w:val="1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68A">
        <w:rPr>
          <w:rFonts w:ascii="Times New Roman" w:hAnsi="Times New Roman" w:cs="Times New Roman"/>
          <w:sz w:val="24"/>
          <w:szCs w:val="24"/>
        </w:rPr>
        <w:t xml:space="preserve">Bir defada muayeneye sunulan kumaşlar, bir parti sayılacaktır. </w:t>
      </w:r>
    </w:p>
    <w:p w:rsidR="0088268A" w:rsidRDefault="00EF3BD1" w:rsidP="00254881">
      <w:pPr>
        <w:pStyle w:val="ListeParagraf"/>
        <w:numPr>
          <w:ilvl w:val="1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68A">
        <w:rPr>
          <w:rFonts w:ascii="Times New Roman" w:hAnsi="Times New Roman" w:cs="Times New Roman"/>
          <w:sz w:val="24"/>
          <w:szCs w:val="24"/>
        </w:rPr>
        <w:t>Fizikse</w:t>
      </w:r>
      <w:r w:rsidR="0088268A" w:rsidRPr="0088268A">
        <w:rPr>
          <w:rFonts w:ascii="Times New Roman" w:hAnsi="Times New Roman" w:cs="Times New Roman"/>
          <w:sz w:val="24"/>
          <w:szCs w:val="24"/>
        </w:rPr>
        <w:t>l muayene için kumaştan alınması</w:t>
      </w:r>
      <w:r w:rsidRPr="0088268A">
        <w:rPr>
          <w:rFonts w:ascii="Times New Roman" w:hAnsi="Times New Roman" w:cs="Times New Roman"/>
          <w:sz w:val="24"/>
          <w:szCs w:val="24"/>
        </w:rPr>
        <w:t xml:space="preserve"> gereken numune miktarı, parti büyüklüğüne göre Çizelge-2’de belirtildiği gibi olacaktır.</w:t>
      </w:r>
    </w:p>
    <w:p w:rsidR="00EF3BD1" w:rsidRPr="0088268A" w:rsidRDefault="00EF3BD1" w:rsidP="00254881">
      <w:pPr>
        <w:pStyle w:val="ListeParagraf"/>
        <w:numPr>
          <w:ilvl w:val="1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68A">
        <w:rPr>
          <w:rFonts w:ascii="Times New Roman" w:hAnsi="Times New Roman" w:cs="Times New Roman"/>
          <w:sz w:val="24"/>
          <w:szCs w:val="24"/>
        </w:rPr>
        <w:t>Kumaşın laboratuvar muayenesine bir takım için alınacak numune miktarı Çizelge-3’te belirtild</w:t>
      </w:r>
      <w:r w:rsidR="0088268A" w:rsidRPr="0088268A">
        <w:rPr>
          <w:rFonts w:ascii="Times New Roman" w:hAnsi="Times New Roman" w:cs="Times New Roman"/>
          <w:sz w:val="24"/>
          <w:szCs w:val="24"/>
        </w:rPr>
        <w:t>iği gibi olacaktır.</w:t>
      </w:r>
    </w:p>
    <w:p w:rsidR="0088268A" w:rsidRDefault="0088268A" w:rsidP="00254881">
      <w:pPr>
        <w:pStyle w:val="ListeParagraf"/>
        <w:numPr>
          <w:ilvl w:val="0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68A">
        <w:rPr>
          <w:rFonts w:ascii="Times New Roman" w:hAnsi="Times New Roman" w:cs="Times New Roman"/>
          <w:b/>
          <w:sz w:val="24"/>
          <w:szCs w:val="24"/>
        </w:rPr>
        <w:t>DENETİM VE MUAYENE</w:t>
      </w:r>
    </w:p>
    <w:p w:rsidR="0088268A" w:rsidRDefault="0088268A" w:rsidP="00254881">
      <w:pPr>
        <w:pStyle w:val="ListeParagraf"/>
        <w:numPr>
          <w:ilvl w:val="1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68A">
        <w:rPr>
          <w:rFonts w:ascii="Times New Roman" w:hAnsi="Times New Roman" w:cs="Times New Roman"/>
          <w:b/>
          <w:sz w:val="24"/>
          <w:szCs w:val="24"/>
        </w:rPr>
        <w:t>Genel Hususlar</w:t>
      </w:r>
    </w:p>
    <w:p w:rsidR="0088268A" w:rsidRDefault="0088268A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68A">
        <w:rPr>
          <w:rFonts w:ascii="Times New Roman" w:hAnsi="Times New Roman" w:cs="Times New Roman"/>
          <w:sz w:val="24"/>
          <w:szCs w:val="24"/>
        </w:rPr>
        <w:t>Denetim ve muayeneler, yürürlükte olan Millî Savunma Bakanlığı Mal Alımları Denetim, Muayene ve Kabul İşlemleri Yönergesi esaslarına göre yapılacaktır.</w:t>
      </w:r>
    </w:p>
    <w:p w:rsidR="0088268A" w:rsidRPr="0088268A" w:rsidRDefault="0088268A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68A">
        <w:rPr>
          <w:rFonts w:ascii="Times New Roman" w:hAnsi="Times New Roman" w:cs="Times New Roman"/>
          <w:sz w:val="24"/>
          <w:szCs w:val="24"/>
        </w:rPr>
        <w:t xml:space="preserve">Yüklenici tarafından karşılanan ve muayenelerde kullanılacak tüm cihaz ve ölçü aletlerinin </w:t>
      </w:r>
      <w:proofErr w:type="gramStart"/>
      <w:r w:rsidRPr="0088268A">
        <w:rPr>
          <w:rFonts w:ascii="Times New Roman" w:hAnsi="Times New Roman" w:cs="Times New Roman"/>
          <w:sz w:val="24"/>
          <w:szCs w:val="24"/>
        </w:rPr>
        <w:t>kalibrasyonlarının</w:t>
      </w:r>
      <w:proofErr w:type="gramEnd"/>
      <w:r w:rsidRPr="0088268A">
        <w:rPr>
          <w:rFonts w:ascii="Times New Roman" w:hAnsi="Times New Roman" w:cs="Times New Roman"/>
          <w:sz w:val="24"/>
          <w:szCs w:val="24"/>
        </w:rPr>
        <w:t xml:space="preserve"> yapıldığına dair kalibrasyonu yapan akredite firma/kurum veya kuruluşun verdiği muayene esnasında geçerliliği bulunan belge/sertifika, muayeneler sırasında Muayene ve Kabul Komisyonuna ibraz edilecektir.</w:t>
      </w:r>
    </w:p>
    <w:p w:rsidR="0088268A" w:rsidRDefault="0088268A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Teknik İsterler Dokümanının istek ve özellikler kısmında istenen belgeler, üretici firmanın kalite kontrol test raporları/test sonuçları veya ürün kalite sertifikası veya akredite edilmiş laboratuvarlardan veya kamu kurum ve kuruluş laboratuvarlarından alınmış onaylı test/analiz raporlarından birisi olacaktır. Bu belge, yüklenici tarafından muayene esnasında Muayene komisyonuna verilecektir.</w:t>
      </w:r>
    </w:p>
    <w:p w:rsidR="0088268A" w:rsidRPr="0088268A" w:rsidRDefault="0088268A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68A">
        <w:rPr>
          <w:rFonts w:ascii="Times New Roman" w:hAnsi="Times New Roman" w:cs="Times New Roman"/>
          <w:b/>
          <w:sz w:val="24"/>
          <w:szCs w:val="24"/>
        </w:rPr>
        <w:t>Alım esas numunesi</w:t>
      </w:r>
      <w:r w:rsidRPr="0088268A">
        <w:rPr>
          <w:rFonts w:ascii="Times New Roman" w:hAnsi="Times New Roman" w:cs="Times New Roman"/>
          <w:sz w:val="24"/>
          <w:szCs w:val="24"/>
        </w:rPr>
        <w:t>, teknik isterler dokümanında kendisine atıf yapılan hususlar yönünden geçerli olacaktır.</w:t>
      </w:r>
    </w:p>
    <w:p w:rsidR="0088268A" w:rsidRDefault="00F07E2C" w:rsidP="00254881">
      <w:pPr>
        <w:pStyle w:val="ListeParagraf"/>
        <w:numPr>
          <w:ilvl w:val="1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7E2C">
        <w:rPr>
          <w:rFonts w:ascii="Times New Roman" w:hAnsi="Times New Roman" w:cs="Times New Roman"/>
          <w:b/>
          <w:sz w:val="24"/>
          <w:szCs w:val="24"/>
        </w:rPr>
        <w:t>Denetim ve Muayene Metotları</w:t>
      </w:r>
    </w:p>
    <w:p w:rsidR="00F07E2C" w:rsidRDefault="00F07E2C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>En Tayini:</w:t>
      </w:r>
      <w:r w:rsidRPr="00F07E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Aralık 1998 tarihli, </w:t>
      </w:r>
      <w:r w:rsidR="001E2B92" w:rsidRPr="001E2B92">
        <w:rPr>
          <w:rFonts w:ascii="Times New Roman" w:hAnsi="Times New Roman" w:cs="Times New Roman"/>
          <w:sz w:val="24"/>
          <w:szCs w:val="24"/>
        </w:rPr>
        <w:t>TS EN</w:t>
      </w:r>
      <w:r w:rsidRPr="001E2B92">
        <w:rPr>
          <w:rFonts w:ascii="Times New Roman" w:hAnsi="Times New Roman" w:cs="Times New Roman"/>
          <w:sz w:val="24"/>
          <w:szCs w:val="24"/>
        </w:rPr>
        <w:t xml:space="preserve"> 1773’e </w:t>
      </w:r>
      <w:r>
        <w:rPr>
          <w:rFonts w:ascii="Times New Roman" w:hAnsi="Times New Roman" w:cs="Times New Roman"/>
          <w:sz w:val="24"/>
          <w:szCs w:val="24"/>
        </w:rPr>
        <w:t>göre veya fiziksel muayene esnasında uygun bir ölçü aleti ile ölçüm yapılacaktır.</w:t>
      </w:r>
    </w:p>
    <w:p w:rsidR="00F07E2C" w:rsidRDefault="00F07E2C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>Malzeme Cinsi Tayini: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5742">
        <w:rPr>
          <w:rFonts w:ascii="Times New Roman" w:hAnsi="Times New Roman" w:cs="Times New Roman"/>
          <w:sz w:val="24"/>
          <w:szCs w:val="24"/>
        </w:rPr>
        <w:t xml:space="preserve">Mart 1986 tarihli, TS 4739 ve/veya FT-IR cihazı ve/veya </w:t>
      </w:r>
      <w:proofErr w:type="gramStart"/>
      <w:r w:rsidR="005E5742">
        <w:rPr>
          <w:rFonts w:ascii="Times New Roman" w:hAnsi="Times New Roman" w:cs="Times New Roman"/>
          <w:sz w:val="24"/>
          <w:szCs w:val="24"/>
        </w:rPr>
        <w:t>literatürdeki</w:t>
      </w:r>
      <w:proofErr w:type="gramEnd"/>
      <w:r w:rsidR="005E5742">
        <w:rPr>
          <w:rFonts w:ascii="Times New Roman" w:hAnsi="Times New Roman" w:cs="Times New Roman"/>
          <w:sz w:val="24"/>
          <w:szCs w:val="24"/>
        </w:rPr>
        <w:t xml:space="preserve"> </w:t>
      </w:r>
      <w:r w:rsidR="009A0850">
        <w:rPr>
          <w:rFonts w:ascii="Times New Roman" w:hAnsi="Times New Roman" w:cs="Times New Roman"/>
          <w:sz w:val="24"/>
          <w:szCs w:val="24"/>
        </w:rPr>
        <w:t>uygun metotlar kullanılarak</w:t>
      </w:r>
      <w:r w:rsidR="005E5742">
        <w:rPr>
          <w:rFonts w:ascii="Times New Roman" w:hAnsi="Times New Roman" w:cs="Times New Roman"/>
          <w:sz w:val="24"/>
          <w:szCs w:val="24"/>
        </w:rPr>
        <w:t xml:space="preserve"> yapılacaktır. </w:t>
      </w:r>
    </w:p>
    <w:p w:rsidR="00B321AB" w:rsidRDefault="00B321AB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>Kaplama Malzemesinin Tayini:</w:t>
      </w:r>
      <w:r>
        <w:rPr>
          <w:rFonts w:ascii="Times New Roman" w:hAnsi="Times New Roman" w:cs="Times New Roman"/>
          <w:sz w:val="24"/>
          <w:szCs w:val="24"/>
        </w:rPr>
        <w:t xml:space="preserve"> Enstrümantal metot, yaş kimyasal metotlar veya </w:t>
      </w:r>
      <w:proofErr w:type="gramStart"/>
      <w:r>
        <w:rPr>
          <w:rFonts w:ascii="Times New Roman" w:hAnsi="Times New Roman" w:cs="Times New Roman"/>
          <w:sz w:val="24"/>
          <w:szCs w:val="24"/>
        </w:rPr>
        <w:t>literatürdeki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uygun metotlar kullanılarak yapılacaktır.</w:t>
      </w:r>
    </w:p>
    <w:p w:rsidR="00B321AB" w:rsidRDefault="00B321AB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lastRenderedPageBreak/>
        <w:t>Birim Alan Kütlesi Tayini</w:t>
      </w:r>
      <w:r>
        <w:rPr>
          <w:rFonts w:ascii="Times New Roman" w:hAnsi="Times New Roman" w:cs="Times New Roman"/>
          <w:sz w:val="24"/>
          <w:szCs w:val="24"/>
        </w:rPr>
        <w:t xml:space="preserve">: Aralık 2016 tarihli, </w:t>
      </w:r>
      <w:r w:rsidRPr="001E2B92">
        <w:rPr>
          <w:rFonts w:ascii="Times New Roman" w:hAnsi="Times New Roman" w:cs="Times New Roman"/>
          <w:sz w:val="24"/>
          <w:szCs w:val="24"/>
        </w:rPr>
        <w:t xml:space="preserve">TS EN ISO 2286-2 </w:t>
      </w:r>
      <w:r>
        <w:rPr>
          <w:rFonts w:ascii="Times New Roman" w:hAnsi="Times New Roman" w:cs="Times New Roman"/>
          <w:sz w:val="24"/>
          <w:szCs w:val="24"/>
        </w:rPr>
        <w:t>Metot-A’ya göre yapılacaktır.</w:t>
      </w:r>
    </w:p>
    <w:p w:rsidR="00B321AB" w:rsidRDefault="00B321AB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>Doku Tayini:</w:t>
      </w:r>
      <w:r>
        <w:rPr>
          <w:rFonts w:ascii="Times New Roman" w:hAnsi="Times New Roman" w:cs="Times New Roman"/>
          <w:sz w:val="24"/>
          <w:szCs w:val="24"/>
        </w:rPr>
        <w:t xml:space="preserve"> Bir büyüteç vasıtası ile ve/veya elle sökülerek yapılacaktır.</w:t>
      </w:r>
    </w:p>
    <w:p w:rsidR="00B321AB" w:rsidRPr="001E2B92" w:rsidRDefault="00B321AB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>İplik Numarası Tayini:</w:t>
      </w:r>
      <w:r w:rsidR="001E2B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2B92">
        <w:rPr>
          <w:rFonts w:ascii="Times New Roman" w:hAnsi="Times New Roman" w:cs="Times New Roman"/>
          <w:sz w:val="24"/>
          <w:szCs w:val="24"/>
        </w:rPr>
        <w:t xml:space="preserve">Eylül 2021 </w:t>
      </w:r>
      <w:r>
        <w:rPr>
          <w:rFonts w:ascii="Times New Roman" w:hAnsi="Times New Roman" w:cs="Times New Roman"/>
          <w:sz w:val="24"/>
          <w:szCs w:val="24"/>
        </w:rPr>
        <w:t xml:space="preserve">tarihli, </w:t>
      </w:r>
      <w:r w:rsidRPr="001E2B92">
        <w:rPr>
          <w:rFonts w:ascii="Times New Roman" w:hAnsi="Times New Roman" w:cs="Times New Roman"/>
          <w:sz w:val="24"/>
          <w:szCs w:val="24"/>
        </w:rPr>
        <w:t>TS</w:t>
      </w:r>
      <w:r w:rsidR="001E2B92" w:rsidRPr="001E2B92">
        <w:rPr>
          <w:rFonts w:ascii="Times New Roman" w:hAnsi="Times New Roman" w:cs="Times New Roman"/>
          <w:sz w:val="24"/>
          <w:szCs w:val="24"/>
        </w:rPr>
        <w:t xml:space="preserve"> EN ISO</w:t>
      </w:r>
      <w:r w:rsidRPr="001E2B92">
        <w:rPr>
          <w:rFonts w:ascii="Times New Roman" w:hAnsi="Times New Roman" w:cs="Times New Roman"/>
          <w:sz w:val="24"/>
          <w:szCs w:val="24"/>
        </w:rPr>
        <w:t xml:space="preserve"> </w:t>
      </w:r>
      <w:r w:rsidR="001E2B92" w:rsidRPr="001E2B92">
        <w:rPr>
          <w:rFonts w:ascii="Times New Roman" w:hAnsi="Times New Roman" w:cs="Times New Roman"/>
          <w:sz w:val="24"/>
          <w:szCs w:val="24"/>
        </w:rPr>
        <w:t>7211-5</w:t>
      </w:r>
      <w:r w:rsidRPr="001E2B92">
        <w:rPr>
          <w:rFonts w:ascii="Times New Roman" w:hAnsi="Times New Roman" w:cs="Times New Roman"/>
          <w:sz w:val="24"/>
          <w:szCs w:val="24"/>
        </w:rPr>
        <w:t xml:space="preserve"> Metot A’ya göre yapılacaktır. </w:t>
      </w:r>
    </w:p>
    <w:p w:rsidR="0021150B" w:rsidRPr="001E2B92" w:rsidRDefault="0021150B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>İplik Sıklığı Tayini: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2B92">
        <w:rPr>
          <w:rFonts w:ascii="Times New Roman" w:hAnsi="Times New Roman" w:cs="Times New Roman"/>
          <w:sz w:val="24"/>
          <w:szCs w:val="24"/>
        </w:rPr>
        <w:t>Ekim 2024</w:t>
      </w:r>
      <w:r>
        <w:rPr>
          <w:rFonts w:ascii="Times New Roman" w:hAnsi="Times New Roman" w:cs="Times New Roman"/>
          <w:sz w:val="24"/>
          <w:szCs w:val="24"/>
        </w:rPr>
        <w:t xml:space="preserve"> tarihli, </w:t>
      </w:r>
      <w:r w:rsidRPr="001E2B92">
        <w:rPr>
          <w:rFonts w:ascii="Times New Roman" w:hAnsi="Times New Roman" w:cs="Times New Roman"/>
          <w:sz w:val="24"/>
          <w:szCs w:val="24"/>
        </w:rPr>
        <w:t xml:space="preserve">TS </w:t>
      </w:r>
      <w:r w:rsidR="001E2B92" w:rsidRPr="001E2B92">
        <w:rPr>
          <w:rFonts w:ascii="Times New Roman" w:hAnsi="Times New Roman" w:cs="Times New Roman"/>
          <w:sz w:val="24"/>
          <w:szCs w:val="24"/>
        </w:rPr>
        <w:t>EN ISO 7211-2</w:t>
      </w:r>
      <w:r w:rsidRPr="001E2B92">
        <w:rPr>
          <w:rFonts w:ascii="Times New Roman" w:hAnsi="Times New Roman" w:cs="Times New Roman"/>
          <w:sz w:val="24"/>
          <w:szCs w:val="24"/>
        </w:rPr>
        <w:t xml:space="preserve"> Metot A’ya göre yapılacaktır.</w:t>
      </w:r>
    </w:p>
    <w:p w:rsidR="0021150B" w:rsidRDefault="0021150B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 xml:space="preserve">Kopma Mukavemeti Tayini: </w:t>
      </w:r>
      <w:r>
        <w:rPr>
          <w:rFonts w:ascii="Times New Roman" w:hAnsi="Times New Roman" w:cs="Times New Roman"/>
          <w:sz w:val="24"/>
          <w:szCs w:val="24"/>
        </w:rPr>
        <w:t xml:space="preserve">Mart 2017 tarihli, </w:t>
      </w:r>
      <w:r w:rsidRPr="00E06A39">
        <w:rPr>
          <w:rFonts w:ascii="Times New Roman" w:hAnsi="Times New Roman" w:cs="Times New Roman"/>
          <w:sz w:val="24"/>
          <w:szCs w:val="24"/>
        </w:rPr>
        <w:t>TS EN ISO 1421</w:t>
      </w:r>
      <w:r w:rsidRPr="0012506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Metot 1’e göre yapılacaktır. Her bir deney parçası genişliği 50±0,5 mm olacaktır.</w:t>
      </w:r>
    </w:p>
    <w:p w:rsidR="0012506B" w:rsidRDefault="0012506B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>Yırtılma Mukavemeti Tayini:</w:t>
      </w:r>
      <w:r>
        <w:rPr>
          <w:rFonts w:ascii="Times New Roman" w:hAnsi="Times New Roman" w:cs="Times New Roman"/>
          <w:sz w:val="24"/>
          <w:szCs w:val="24"/>
        </w:rPr>
        <w:t xml:space="preserve"> Aralık 2016 tarihli, </w:t>
      </w:r>
      <w:r w:rsidRPr="00E06A39">
        <w:rPr>
          <w:rFonts w:ascii="Times New Roman" w:hAnsi="Times New Roman" w:cs="Times New Roman"/>
          <w:sz w:val="24"/>
          <w:szCs w:val="24"/>
        </w:rPr>
        <w:t xml:space="preserve">TS EN ISO 4674-1 </w:t>
      </w:r>
      <w:r>
        <w:rPr>
          <w:rFonts w:ascii="Times New Roman" w:hAnsi="Times New Roman" w:cs="Times New Roman"/>
          <w:sz w:val="24"/>
          <w:szCs w:val="24"/>
        </w:rPr>
        <w:t>Metot A’ya göre yapılacaktır.</w:t>
      </w:r>
    </w:p>
    <w:p w:rsidR="00440E43" w:rsidRPr="0082220C" w:rsidRDefault="00CB3A9D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 xml:space="preserve">Güç </w:t>
      </w:r>
      <w:proofErr w:type="spellStart"/>
      <w:r w:rsidRPr="0082220C">
        <w:rPr>
          <w:rFonts w:ascii="Times New Roman" w:hAnsi="Times New Roman" w:cs="Times New Roman"/>
          <w:b/>
          <w:sz w:val="24"/>
          <w:szCs w:val="24"/>
        </w:rPr>
        <w:t>Tu</w:t>
      </w:r>
      <w:r w:rsidR="00440E43" w:rsidRPr="0082220C">
        <w:rPr>
          <w:rFonts w:ascii="Times New Roman" w:hAnsi="Times New Roman" w:cs="Times New Roman"/>
          <w:b/>
          <w:sz w:val="24"/>
          <w:szCs w:val="24"/>
        </w:rPr>
        <w:t>tuşurluk</w:t>
      </w:r>
      <w:proofErr w:type="spellEnd"/>
      <w:r w:rsidR="00440E43" w:rsidRPr="0082220C">
        <w:rPr>
          <w:rFonts w:ascii="Times New Roman" w:hAnsi="Times New Roman" w:cs="Times New Roman"/>
          <w:b/>
          <w:sz w:val="24"/>
          <w:szCs w:val="24"/>
        </w:rPr>
        <w:t xml:space="preserve"> Özelliklerinin Tayini</w:t>
      </w:r>
    </w:p>
    <w:p w:rsidR="0012506B" w:rsidRDefault="00CB3A9D" w:rsidP="00440E43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Şubat 2017 tarihli </w:t>
      </w:r>
      <w:r w:rsidRPr="00E06A39">
        <w:rPr>
          <w:rFonts w:ascii="Times New Roman" w:hAnsi="Times New Roman" w:cs="Times New Roman"/>
          <w:sz w:val="24"/>
          <w:szCs w:val="24"/>
        </w:rPr>
        <w:t>TS EN ISO 15025</w:t>
      </w:r>
      <w:r w:rsidR="00350364" w:rsidRPr="00E06A39">
        <w:rPr>
          <w:rFonts w:ascii="Times New Roman" w:hAnsi="Times New Roman" w:cs="Times New Roman"/>
          <w:sz w:val="24"/>
          <w:szCs w:val="24"/>
        </w:rPr>
        <w:t xml:space="preserve"> Metot </w:t>
      </w:r>
      <w:r w:rsidR="00440E43" w:rsidRPr="00E06A39">
        <w:rPr>
          <w:rFonts w:ascii="Times New Roman" w:hAnsi="Times New Roman" w:cs="Times New Roman"/>
          <w:sz w:val="24"/>
          <w:szCs w:val="24"/>
        </w:rPr>
        <w:t>A</w:t>
      </w:r>
      <w:r w:rsidR="00350364" w:rsidRPr="00E06A39">
        <w:rPr>
          <w:rFonts w:ascii="Times New Roman" w:hAnsi="Times New Roman" w:cs="Times New Roman"/>
          <w:sz w:val="24"/>
          <w:szCs w:val="24"/>
        </w:rPr>
        <w:t>’</w:t>
      </w:r>
      <w:r w:rsidR="00440E43" w:rsidRPr="00E06A39">
        <w:rPr>
          <w:rFonts w:ascii="Times New Roman" w:hAnsi="Times New Roman" w:cs="Times New Roman"/>
          <w:sz w:val="24"/>
          <w:szCs w:val="24"/>
        </w:rPr>
        <w:t>ya</w:t>
      </w:r>
      <w:r w:rsidRPr="00E06A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göre yapılacaktır.</w:t>
      </w:r>
    </w:p>
    <w:p w:rsidR="00440E43" w:rsidRDefault="00F0355A" w:rsidP="00440E43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Kumaşın güç </w:t>
      </w:r>
      <w:proofErr w:type="spellStart"/>
      <w:r>
        <w:rPr>
          <w:rFonts w:ascii="Times New Roman" w:hAnsi="Times New Roman" w:cs="Times New Roman"/>
          <w:sz w:val="24"/>
          <w:szCs w:val="24"/>
        </w:rPr>
        <w:t>tutuşurluk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performans </w:t>
      </w:r>
      <w:proofErr w:type="gramStart"/>
      <w:r>
        <w:rPr>
          <w:rFonts w:ascii="Times New Roman" w:hAnsi="Times New Roman" w:cs="Times New Roman"/>
          <w:sz w:val="24"/>
          <w:szCs w:val="24"/>
        </w:rPr>
        <w:t>kriterlerinin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değerlendirmesi, </w:t>
      </w:r>
      <w:r w:rsidR="003370FC">
        <w:rPr>
          <w:rFonts w:ascii="Times New Roman" w:hAnsi="Times New Roman" w:cs="Times New Roman"/>
          <w:sz w:val="24"/>
          <w:szCs w:val="24"/>
        </w:rPr>
        <w:t xml:space="preserve">Ekim 2015 tarihli </w:t>
      </w:r>
      <w:r w:rsidR="003370FC" w:rsidRPr="00E06A39">
        <w:rPr>
          <w:rFonts w:ascii="Times New Roman" w:hAnsi="Times New Roman" w:cs="Times New Roman"/>
          <w:sz w:val="24"/>
          <w:szCs w:val="24"/>
        </w:rPr>
        <w:t>TS EN ISO 11612</w:t>
      </w:r>
      <w:r w:rsidR="00546646" w:rsidRPr="00E06A39">
        <w:rPr>
          <w:rFonts w:ascii="Times New Roman" w:hAnsi="Times New Roman" w:cs="Times New Roman"/>
          <w:sz w:val="24"/>
          <w:szCs w:val="24"/>
        </w:rPr>
        <w:t xml:space="preserve"> Madde 6.3’e </w:t>
      </w:r>
      <w:r w:rsidR="00546646" w:rsidRPr="00546646">
        <w:rPr>
          <w:rFonts w:ascii="Times New Roman" w:hAnsi="Times New Roman" w:cs="Times New Roman"/>
          <w:sz w:val="24"/>
          <w:szCs w:val="24"/>
        </w:rPr>
        <w:t>göre</w:t>
      </w:r>
      <w:r w:rsidR="003370FC" w:rsidRPr="0054664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46646">
        <w:rPr>
          <w:rFonts w:ascii="Times New Roman" w:hAnsi="Times New Roman" w:cs="Times New Roman"/>
          <w:sz w:val="24"/>
          <w:szCs w:val="24"/>
        </w:rPr>
        <w:t>yapılacaktır.</w:t>
      </w:r>
    </w:p>
    <w:p w:rsidR="00254881" w:rsidRPr="0082220C" w:rsidRDefault="00254881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>Orijinal Kumaşın Su Geçirmezlik Tayini</w:t>
      </w:r>
    </w:p>
    <w:p w:rsidR="00DB20AA" w:rsidRDefault="00254881" w:rsidP="00DB20AA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4881">
        <w:rPr>
          <w:rFonts w:ascii="Times New Roman" w:hAnsi="Times New Roman" w:cs="Times New Roman"/>
          <w:sz w:val="24"/>
          <w:szCs w:val="24"/>
        </w:rPr>
        <w:t xml:space="preserve">Kasım 2018 tarihli, </w:t>
      </w:r>
      <w:r w:rsidRPr="00E06A39">
        <w:rPr>
          <w:rFonts w:ascii="Times New Roman" w:hAnsi="Times New Roman" w:cs="Times New Roman"/>
          <w:sz w:val="24"/>
          <w:szCs w:val="24"/>
        </w:rPr>
        <w:t xml:space="preserve">TS EN ISO 811’e </w:t>
      </w:r>
      <w:r w:rsidRPr="00254881">
        <w:rPr>
          <w:rFonts w:ascii="Times New Roman" w:hAnsi="Times New Roman" w:cs="Times New Roman"/>
          <w:sz w:val="24"/>
          <w:szCs w:val="24"/>
        </w:rPr>
        <w:t>göre (su basıncındaki artış oranı, 60±3 cm H</w:t>
      </w:r>
      <w:r w:rsidRPr="0025488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54881">
        <w:rPr>
          <w:rFonts w:ascii="Times New Roman" w:hAnsi="Times New Roman" w:cs="Times New Roman"/>
          <w:sz w:val="24"/>
          <w:szCs w:val="24"/>
        </w:rPr>
        <w:t>O/dakika olarak alınacaktır) yapılacaktır. Kumaşın ön yüzeyine işlem yapılacaktır.</w:t>
      </w:r>
    </w:p>
    <w:p w:rsidR="00254881" w:rsidRPr="00DB20AA" w:rsidRDefault="00254881" w:rsidP="00DB20AA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B20AA">
        <w:rPr>
          <w:rFonts w:ascii="Times New Roman" w:hAnsi="Times New Roman" w:cs="Times New Roman"/>
          <w:sz w:val="24"/>
          <w:szCs w:val="24"/>
        </w:rPr>
        <w:t xml:space="preserve">Deney, Nisan 2000 tarihli, </w:t>
      </w:r>
      <w:r w:rsidRPr="00E06A39">
        <w:rPr>
          <w:rFonts w:ascii="Times New Roman" w:hAnsi="Times New Roman" w:cs="Times New Roman"/>
          <w:sz w:val="24"/>
          <w:szCs w:val="24"/>
        </w:rPr>
        <w:t xml:space="preserve">TS 1974 EN 1734’te belirtilen </w:t>
      </w:r>
      <w:r w:rsidRPr="00DB20AA">
        <w:rPr>
          <w:rFonts w:ascii="Times New Roman" w:hAnsi="Times New Roman" w:cs="Times New Roman"/>
          <w:sz w:val="24"/>
          <w:szCs w:val="24"/>
        </w:rPr>
        <w:t>ıslak noktalar veya nemlenme belirtisi gözlendiğinde sonlandırılacaktır.</w:t>
      </w:r>
    </w:p>
    <w:p w:rsidR="00FD3E1F" w:rsidRPr="0082220C" w:rsidRDefault="00FD3E1F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>1 Yıkamadan Sonra Su Geçirmezlik Tayini</w:t>
      </w:r>
    </w:p>
    <w:p w:rsidR="00FD3E1F" w:rsidRPr="00FD3E1F" w:rsidRDefault="00FD3E1F" w:rsidP="00FD3E1F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3E1F">
        <w:rPr>
          <w:rFonts w:ascii="Times New Roman" w:hAnsi="Times New Roman" w:cs="Times New Roman"/>
          <w:sz w:val="24"/>
          <w:szCs w:val="24"/>
        </w:rPr>
        <w:t xml:space="preserve">(20±2) X (20±2) cm² boyutlarında hazırlanan numuneler, </w:t>
      </w:r>
      <w:r w:rsidRPr="00E06A39">
        <w:rPr>
          <w:rFonts w:ascii="Times New Roman" w:hAnsi="Times New Roman" w:cs="Times New Roman"/>
          <w:sz w:val="24"/>
          <w:szCs w:val="24"/>
        </w:rPr>
        <w:t xml:space="preserve">Mart 2022 tarihli, TS EN ISO 6330 </w:t>
      </w:r>
      <w:r w:rsidRPr="00FD3E1F">
        <w:rPr>
          <w:rFonts w:ascii="Times New Roman" w:hAnsi="Times New Roman" w:cs="Times New Roman"/>
          <w:sz w:val="24"/>
          <w:szCs w:val="24"/>
        </w:rPr>
        <w:t xml:space="preserve">Tablo B.1 İşlem No:4N yıkama şartlarında, referans deterjan-3 ile Tip A2 makinede yıkanacaktır. </w:t>
      </w:r>
    </w:p>
    <w:p w:rsidR="00FD3E1F" w:rsidRPr="00FD3E1F" w:rsidRDefault="00FD3E1F" w:rsidP="00FD3E1F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3E1F">
        <w:rPr>
          <w:rFonts w:ascii="Times New Roman" w:hAnsi="Times New Roman" w:cs="Times New Roman"/>
          <w:sz w:val="24"/>
          <w:szCs w:val="24"/>
        </w:rPr>
        <w:t xml:space="preserve">Mart 2022 tarihli, </w:t>
      </w:r>
      <w:r w:rsidRPr="00E06A39">
        <w:rPr>
          <w:rFonts w:ascii="Times New Roman" w:hAnsi="Times New Roman" w:cs="Times New Roman"/>
          <w:sz w:val="24"/>
          <w:szCs w:val="24"/>
        </w:rPr>
        <w:t xml:space="preserve">TS EN ISO 6330 </w:t>
      </w:r>
      <w:r w:rsidRPr="00FD3E1F">
        <w:rPr>
          <w:rFonts w:ascii="Times New Roman" w:hAnsi="Times New Roman" w:cs="Times New Roman"/>
          <w:sz w:val="24"/>
          <w:szCs w:val="24"/>
        </w:rPr>
        <w:t>işlem F’ye göre A 1 makine tipinde kurutulacaktır.</w:t>
      </w:r>
    </w:p>
    <w:p w:rsidR="00FD3E1F" w:rsidRPr="00FD3E1F" w:rsidRDefault="00FD3E1F" w:rsidP="00FD3E1F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3E1F">
        <w:rPr>
          <w:rFonts w:ascii="Times New Roman" w:hAnsi="Times New Roman" w:cs="Times New Roman"/>
          <w:sz w:val="24"/>
          <w:szCs w:val="24"/>
        </w:rPr>
        <w:t xml:space="preserve">Kasım 2018 tarihli, </w:t>
      </w:r>
      <w:r w:rsidRPr="00E06A39">
        <w:rPr>
          <w:rFonts w:ascii="Times New Roman" w:hAnsi="Times New Roman" w:cs="Times New Roman"/>
          <w:sz w:val="24"/>
          <w:szCs w:val="24"/>
        </w:rPr>
        <w:t xml:space="preserve">TS EN ISO 811’e </w:t>
      </w:r>
      <w:r w:rsidRPr="00FD3E1F">
        <w:rPr>
          <w:rFonts w:ascii="Times New Roman" w:hAnsi="Times New Roman" w:cs="Times New Roman"/>
          <w:sz w:val="24"/>
          <w:szCs w:val="24"/>
        </w:rPr>
        <w:t>göre (Su basıncındaki artış oranı, 60±3 cm H2O/dakika olarak alınacaktır.) su geçirmezlik deneyi yapılacaktır.</w:t>
      </w:r>
    </w:p>
    <w:p w:rsidR="00FD3E1F" w:rsidRPr="00FD3E1F" w:rsidRDefault="00FD3E1F" w:rsidP="00FD3E1F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3E1F">
        <w:rPr>
          <w:rFonts w:ascii="Times New Roman" w:hAnsi="Times New Roman" w:cs="Times New Roman"/>
          <w:sz w:val="24"/>
          <w:szCs w:val="24"/>
        </w:rPr>
        <w:t xml:space="preserve">Deney, Nisan 2000 tarihli, </w:t>
      </w:r>
      <w:r w:rsidRPr="00E06A39">
        <w:rPr>
          <w:rFonts w:ascii="Times New Roman" w:hAnsi="Times New Roman" w:cs="Times New Roman"/>
          <w:sz w:val="24"/>
          <w:szCs w:val="24"/>
        </w:rPr>
        <w:t xml:space="preserve">TS 1974 EN 1734’te </w:t>
      </w:r>
      <w:r w:rsidRPr="00FD3E1F">
        <w:rPr>
          <w:rFonts w:ascii="Times New Roman" w:hAnsi="Times New Roman" w:cs="Times New Roman"/>
          <w:sz w:val="24"/>
          <w:szCs w:val="24"/>
        </w:rPr>
        <w:t>belirtilen ıslak noktalar veya nemlenme belirtisi gözlendiğinde sonlandırılacaktır.</w:t>
      </w:r>
    </w:p>
    <w:p w:rsidR="002179DA" w:rsidRPr="0082220C" w:rsidRDefault="00254881" w:rsidP="00254881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>Yıkamadan Sonra Boyut Değişimi T</w:t>
      </w:r>
      <w:r w:rsidR="00DB20AA" w:rsidRPr="0082220C">
        <w:rPr>
          <w:rFonts w:ascii="Times New Roman" w:hAnsi="Times New Roman" w:cs="Times New Roman"/>
          <w:b/>
          <w:sz w:val="24"/>
          <w:szCs w:val="24"/>
        </w:rPr>
        <w:t>ayini</w:t>
      </w:r>
    </w:p>
    <w:p w:rsidR="00254881" w:rsidRDefault="00254881" w:rsidP="00254881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Numuneler, Aralık 2012 tarihli </w:t>
      </w:r>
      <w:r w:rsidRPr="00E06A39">
        <w:rPr>
          <w:rFonts w:ascii="Times New Roman" w:hAnsi="Times New Roman" w:cs="Times New Roman"/>
          <w:sz w:val="24"/>
          <w:szCs w:val="24"/>
        </w:rPr>
        <w:t xml:space="preserve">TS EN ISO 3759’a </w:t>
      </w:r>
      <w:r>
        <w:rPr>
          <w:rFonts w:ascii="Times New Roman" w:hAnsi="Times New Roman" w:cs="Times New Roman"/>
          <w:sz w:val="24"/>
          <w:szCs w:val="24"/>
        </w:rPr>
        <w:t>göre hazırlanacaktır.</w:t>
      </w:r>
    </w:p>
    <w:p w:rsidR="00254881" w:rsidRPr="00254881" w:rsidRDefault="00254881" w:rsidP="00254881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4881">
        <w:rPr>
          <w:rFonts w:ascii="Times New Roman" w:hAnsi="Times New Roman" w:cs="Times New Roman"/>
          <w:sz w:val="24"/>
          <w:szCs w:val="24"/>
        </w:rPr>
        <w:t xml:space="preserve">Mart 2022 tarihli, </w:t>
      </w:r>
      <w:r w:rsidRPr="00E06A39">
        <w:rPr>
          <w:rFonts w:ascii="Times New Roman" w:hAnsi="Times New Roman" w:cs="Times New Roman"/>
          <w:sz w:val="24"/>
          <w:szCs w:val="24"/>
        </w:rPr>
        <w:t xml:space="preserve">TS EN ISO 6330’a </w:t>
      </w:r>
      <w:r w:rsidRPr="00254881">
        <w:rPr>
          <w:rFonts w:ascii="Times New Roman" w:hAnsi="Times New Roman" w:cs="Times New Roman"/>
          <w:sz w:val="24"/>
          <w:szCs w:val="24"/>
        </w:rPr>
        <w:t>göre A2 makine tipinde, Tablo B.1’de yer alan 4N işlem şartlarında, referans deterjan 3 ile yıkanacaktır.</w:t>
      </w:r>
    </w:p>
    <w:p w:rsidR="00254881" w:rsidRPr="00254881" w:rsidRDefault="00254881" w:rsidP="00254881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4881">
        <w:rPr>
          <w:rFonts w:ascii="Times New Roman" w:hAnsi="Times New Roman" w:cs="Times New Roman"/>
          <w:sz w:val="24"/>
          <w:szCs w:val="24"/>
        </w:rPr>
        <w:t>Mart 2022 tarihli, TS EN ISO 6330 işlem F’ye göre A 1 makine tipinde kurutulacaktır.</w:t>
      </w:r>
    </w:p>
    <w:p w:rsidR="00254881" w:rsidRDefault="00254881" w:rsidP="00254881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54881">
        <w:rPr>
          <w:rFonts w:ascii="Times New Roman" w:hAnsi="Times New Roman" w:cs="Times New Roman"/>
          <w:sz w:val="24"/>
          <w:szCs w:val="24"/>
        </w:rPr>
        <w:t xml:space="preserve">Boyutlardaki değişme Nisan 2012 tarihli, </w:t>
      </w:r>
      <w:r w:rsidRPr="00E06A39">
        <w:rPr>
          <w:rFonts w:ascii="Times New Roman" w:hAnsi="Times New Roman" w:cs="Times New Roman"/>
          <w:sz w:val="24"/>
          <w:szCs w:val="24"/>
        </w:rPr>
        <w:t xml:space="preserve">TS EN ISO 5077’ye </w:t>
      </w:r>
      <w:r w:rsidRPr="00254881">
        <w:rPr>
          <w:rFonts w:ascii="Times New Roman" w:hAnsi="Times New Roman" w:cs="Times New Roman"/>
          <w:sz w:val="24"/>
          <w:szCs w:val="24"/>
        </w:rPr>
        <w:t>göre hesaplanacaktır.</w:t>
      </w:r>
    </w:p>
    <w:p w:rsidR="00DB20AA" w:rsidRPr="0082220C" w:rsidRDefault="00DB20AA" w:rsidP="00DB20AA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>Aşınma Dayanımı Tayini</w:t>
      </w:r>
    </w:p>
    <w:p w:rsidR="00DB20AA" w:rsidRPr="00E06A39" w:rsidRDefault="00DB20AA" w:rsidP="00DB20AA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6A39">
        <w:rPr>
          <w:rFonts w:ascii="Times New Roman" w:hAnsi="Times New Roman" w:cs="Times New Roman"/>
          <w:sz w:val="24"/>
          <w:szCs w:val="24"/>
        </w:rPr>
        <w:t xml:space="preserve">Ocak 2011 tarihli, TS EN 530 Metot-2’ye göre 9 </w:t>
      </w:r>
      <w:proofErr w:type="spellStart"/>
      <w:r w:rsidRPr="00E06A39">
        <w:rPr>
          <w:rFonts w:ascii="Times New Roman" w:hAnsi="Times New Roman" w:cs="Times New Roman"/>
          <w:sz w:val="24"/>
          <w:szCs w:val="24"/>
        </w:rPr>
        <w:t>kPa</w:t>
      </w:r>
      <w:proofErr w:type="spellEnd"/>
      <w:r w:rsidRPr="00E06A39">
        <w:rPr>
          <w:rFonts w:ascii="Times New Roman" w:hAnsi="Times New Roman" w:cs="Times New Roman"/>
          <w:sz w:val="24"/>
          <w:szCs w:val="24"/>
        </w:rPr>
        <w:t xml:space="preserve"> basınçta yapılacaktır.</w:t>
      </w:r>
    </w:p>
    <w:p w:rsidR="00254881" w:rsidRPr="004B4946" w:rsidRDefault="00DB20AA" w:rsidP="00DB20AA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B4946">
        <w:rPr>
          <w:rFonts w:ascii="Times New Roman" w:hAnsi="Times New Roman" w:cs="Times New Roman"/>
          <w:sz w:val="24"/>
          <w:szCs w:val="24"/>
        </w:rPr>
        <w:t>280 numaralı zımpara kullanılarak yapılacaktır.</w:t>
      </w:r>
    </w:p>
    <w:p w:rsidR="00AD1AA9" w:rsidRPr="0082220C" w:rsidRDefault="00C27786" w:rsidP="00AD1AA9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Evsel ve Ticari</w:t>
      </w:r>
      <w:r w:rsidR="00AD1AA9" w:rsidRPr="0082220C">
        <w:rPr>
          <w:rFonts w:ascii="Times New Roman" w:hAnsi="Times New Roman" w:cs="Times New Roman"/>
          <w:b/>
          <w:sz w:val="24"/>
          <w:szCs w:val="24"/>
        </w:rPr>
        <w:t xml:space="preserve"> Yıkamaya Karşı Renk Haslığı Tayini</w:t>
      </w:r>
    </w:p>
    <w:p w:rsidR="00AD1AA9" w:rsidRPr="00C27786" w:rsidRDefault="00AD1AA9" w:rsidP="00AD1AA9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27786">
        <w:rPr>
          <w:rFonts w:ascii="Times New Roman" w:hAnsi="Times New Roman" w:cs="Times New Roman"/>
          <w:sz w:val="24"/>
          <w:szCs w:val="24"/>
        </w:rPr>
        <w:t>Nisan 2012 tarihli, TS EN ISO 105-C06 Çizelge-4’te belirtilen A1S deney şartına göre işlem yapılacaktır.</w:t>
      </w:r>
    </w:p>
    <w:p w:rsidR="00AD1AA9" w:rsidRPr="00AD1AA9" w:rsidRDefault="00D00978" w:rsidP="00AD1AA9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0978">
        <w:rPr>
          <w:rFonts w:ascii="Times New Roman" w:hAnsi="Times New Roman" w:cs="Times New Roman"/>
          <w:sz w:val="24"/>
          <w:szCs w:val="24"/>
        </w:rPr>
        <w:t>Tek lifli</w:t>
      </w:r>
      <w:r w:rsidR="00AD1AA9" w:rsidRPr="00D00978">
        <w:rPr>
          <w:rFonts w:ascii="Times New Roman" w:hAnsi="Times New Roman" w:cs="Times New Roman"/>
          <w:sz w:val="24"/>
          <w:szCs w:val="24"/>
        </w:rPr>
        <w:t xml:space="preserve"> </w:t>
      </w:r>
      <w:r w:rsidR="00AD1AA9" w:rsidRPr="00AD1AA9">
        <w:rPr>
          <w:rFonts w:ascii="Times New Roman" w:hAnsi="Times New Roman" w:cs="Times New Roman"/>
          <w:sz w:val="24"/>
          <w:szCs w:val="24"/>
        </w:rPr>
        <w:t>refakat bezi kullanılarak yapılacaktır.</w:t>
      </w:r>
    </w:p>
    <w:p w:rsidR="00AD1AA9" w:rsidRPr="00C27786" w:rsidRDefault="00AD1AA9" w:rsidP="00AD1AA9">
      <w:pPr>
        <w:pStyle w:val="ListeParagraf"/>
        <w:numPr>
          <w:ilvl w:val="2"/>
          <w:numId w:val="1"/>
        </w:numPr>
        <w:tabs>
          <w:tab w:val="left" w:pos="993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>Sürtmeye Karşı Renk Haslığı Tayini:</w:t>
      </w:r>
      <w:r w:rsidRPr="00AD1AA9">
        <w:rPr>
          <w:rFonts w:ascii="Times New Roman" w:hAnsi="Times New Roman" w:cs="Times New Roman"/>
          <w:sz w:val="24"/>
          <w:szCs w:val="24"/>
        </w:rPr>
        <w:t xml:space="preserve"> </w:t>
      </w:r>
      <w:r w:rsidRPr="00C27786">
        <w:rPr>
          <w:rFonts w:ascii="Times New Roman" w:hAnsi="Times New Roman" w:cs="Times New Roman"/>
          <w:sz w:val="24"/>
          <w:szCs w:val="24"/>
        </w:rPr>
        <w:t>Aralık 2016 tarihli, TS EN ISO 105-X12’ye göre yapılacaktır.</w:t>
      </w:r>
    </w:p>
    <w:p w:rsidR="000A53F6" w:rsidRPr="000A53F6" w:rsidRDefault="000A53F6" w:rsidP="00D00978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>Hava Şartlarına Karşı Renk Haslığı: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0978">
        <w:rPr>
          <w:rFonts w:ascii="Times New Roman" w:hAnsi="Times New Roman" w:cs="Times New Roman"/>
          <w:sz w:val="24"/>
          <w:szCs w:val="24"/>
        </w:rPr>
        <w:t>Temmuz 2024</w:t>
      </w:r>
      <w:r w:rsidRPr="000A53F6">
        <w:rPr>
          <w:rFonts w:ascii="Times New Roman" w:hAnsi="Times New Roman" w:cs="Times New Roman"/>
          <w:sz w:val="24"/>
          <w:szCs w:val="24"/>
        </w:rPr>
        <w:t xml:space="preserve"> tarihli, </w:t>
      </w:r>
      <w:r w:rsidR="00D00978" w:rsidRPr="00075A5C">
        <w:rPr>
          <w:rFonts w:ascii="Times New Roman" w:hAnsi="Times New Roman" w:cs="Times New Roman"/>
          <w:sz w:val="24"/>
          <w:szCs w:val="24"/>
        </w:rPr>
        <w:t>TS EN ISO 105-B04</w:t>
      </w:r>
      <w:r w:rsidR="00D00978" w:rsidRPr="00D0097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A53F6">
        <w:rPr>
          <w:rFonts w:ascii="Times New Roman" w:hAnsi="Times New Roman" w:cs="Times New Roman"/>
          <w:sz w:val="24"/>
          <w:szCs w:val="24"/>
        </w:rPr>
        <w:t>Metot-2’ye göre yapılacaktır.</w:t>
      </w:r>
    </w:p>
    <w:p w:rsidR="000A53F6" w:rsidRPr="000A53F6" w:rsidRDefault="000A53F6" w:rsidP="00B44FC0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A53F6">
        <w:rPr>
          <w:rFonts w:ascii="Times New Roman" w:hAnsi="Times New Roman" w:cs="Times New Roman"/>
          <w:sz w:val="24"/>
          <w:szCs w:val="24"/>
        </w:rPr>
        <w:t xml:space="preserve">6 numaralı mavi yün referans bezi, gri </w:t>
      </w:r>
      <w:proofErr w:type="gramStart"/>
      <w:r w:rsidRPr="000A53F6">
        <w:rPr>
          <w:rFonts w:ascii="Times New Roman" w:hAnsi="Times New Roman" w:cs="Times New Roman"/>
          <w:sz w:val="24"/>
          <w:szCs w:val="24"/>
        </w:rPr>
        <w:t>skalaya</w:t>
      </w:r>
      <w:proofErr w:type="gramEnd"/>
      <w:r w:rsidRPr="000A53F6">
        <w:rPr>
          <w:rFonts w:ascii="Times New Roman" w:hAnsi="Times New Roman" w:cs="Times New Roman"/>
          <w:sz w:val="24"/>
          <w:szCs w:val="24"/>
        </w:rPr>
        <w:t xml:space="preserve"> göre 4 seviyesine kadar solduğunda deney sonlandırılacaktır.</w:t>
      </w:r>
    </w:p>
    <w:p w:rsidR="00254881" w:rsidRDefault="00254881" w:rsidP="00476857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220C">
        <w:rPr>
          <w:rFonts w:ascii="Times New Roman" w:hAnsi="Times New Roman" w:cs="Times New Roman"/>
          <w:b/>
          <w:sz w:val="24"/>
          <w:szCs w:val="24"/>
        </w:rPr>
        <w:lastRenderedPageBreak/>
        <w:t>pH</w:t>
      </w:r>
      <w:proofErr w:type="spellEnd"/>
      <w:r w:rsidRPr="0082220C">
        <w:rPr>
          <w:rFonts w:ascii="Times New Roman" w:hAnsi="Times New Roman" w:cs="Times New Roman"/>
          <w:b/>
          <w:sz w:val="24"/>
          <w:szCs w:val="24"/>
        </w:rPr>
        <w:t xml:space="preserve"> Değeri Tayini:</w:t>
      </w:r>
      <w:r w:rsidRPr="00254881">
        <w:rPr>
          <w:rFonts w:ascii="Times New Roman" w:hAnsi="Times New Roman" w:cs="Times New Roman"/>
          <w:sz w:val="24"/>
          <w:szCs w:val="24"/>
        </w:rPr>
        <w:t xml:space="preserve"> Mart 2020 tarihli, TS EN ISO 3071’e göre yapılacaktır.</w:t>
      </w:r>
    </w:p>
    <w:p w:rsidR="00476857" w:rsidRPr="00476857" w:rsidRDefault="00476857" w:rsidP="00476857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 xml:space="preserve">Yasaklanmış </w:t>
      </w:r>
      <w:proofErr w:type="spellStart"/>
      <w:r w:rsidRPr="0082220C">
        <w:rPr>
          <w:rFonts w:ascii="Times New Roman" w:hAnsi="Times New Roman" w:cs="Times New Roman"/>
          <w:b/>
          <w:sz w:val="24"/>
          <w:szCs w:val="24"/>
        </w:rPr>
        <w:t>Azo</w:t>
      </w:r>
      <w:proofErr w:type="spellEnd"/>
      <w:r w:rsidRPr="0082220C">
        <w:rPr>
          <w:rFonts w:ascii="Times New Roman" w:hAnsi="Times New Roman" w:cs="Times New Roman"/>
          <w:b/>
          <w:sz w:val="24"/>
          <w:szCs w:val="24"/>
        </w:rPr>
        <w:t xml:space="preserve"> Boyarmadde İçeriği Tayini:</w:t>
      </w:r>
      <w:r w:rsidRPr="00476857">
        <w:rPr>
          <w:rFonts w:ascii="Times New Roman" w:hAnsi="Times New Roman" w:cs="Times New Roman"/>
          <w:sz w:val="24"/>
          <w:szCs w:val="24"/>
        </w:rPr>
        <w:t xml:space="preserve"> Nisan 2017 tarihli, TS EN ISO 14362-1 veya Nisan 2017 tarihli, TS EN ISO 14362-3’e göre yapılacaktır</w:t>
      </w:r>
    </w:p>
    <w:p w:rsidR="00476857" w:rsidRDefault="00476857" w:rsidP="00476857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76857">
        <w:rPr>
          <w:rFonts w:ascii="Times New Roman" w:hAnsi="Times New Roman" w:cs="Times New Roman"/>
          <w:sz w:val="24"/>
          <w:szCs w:val="24"/>
        </w:rPr>
        <w:t xml:space="preserve"> </w:t>
      </w:r>
      <w:r w:rsidRPr="0082220C">
        <w:rPr>
          <w:rFonts w:ascii="Times New Roman" w:hAnsi="Times New Roman" w:cs="Times New Roman"/>
          <w:b/>
          <w:sz w:val="24"/>
          <w:szCs w:val="24"/>
        </w:rPr>
        <w:t>Alerjen ve Kanserojen Boyarmadde İçeriği Tayini:</w:t>
      </w:r>
      <w:r w:rsidRPr="00476857">
        <w:rPr>
          <w:rFonts w:ascii="Times New Roman" w:hAnsi="Times New Roman" w:cs="Times New Roman"/>
          <w:sz w:val="24"/>
          <w:szCs w:val="24"/>
        </w:rPr>
        <w:t xml:space="preserve"> Ekim 2014 tarihli, TS EN ISO 16373-2’ye göre yapılacaktır.</w:t>
      </w:r>
    </w:p>
    <w:p w:rsidR="00657216" w:rsidRPr="0082220C" w:rsidRDefault="00657216" w:rsidP="00657216">
      <w:pPr>
        <w:pStyle w:val="ListeParagraf"/>
        <w:numPr>
          <w:ilvl w:val="2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0C">
        <w:rPr>
          <w:rFonts w:ascii="Times New Roman" w:hAnsi="Times New Roman" w:cs="Times New Roman"/>
          <w:b/>
          <w:sz w:val="24"/>
          <w:szCs w:val="24"/>
        </w:rPr>
        <w:t>Renk Farkı Tayini</w:t>
      </w:r>
    </w:p>
    <w:p w:rsidR="00657216" w:rsidRDefault="00657216" w:rsidP="00657216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7216">
        <w:rPr>
          <w:rFonts w:ascii="Times New Roman" w:hAnsi="Times New Roman" w:cs="Times New Roman"/>
          <w:sz w:val="24"/>
          <w:szCs w:val="24"/>
        </w:rPr>
        <w:t>D65 standart ışık kaynağı altında bakılarak yapılacaktır.</w:t>
      </w:r>
    </w:p>
    <w:p w:rsidR="00657216" w:rsidRDefault="00657216" w:rsidP="00657216">
      <w:pPr>
        <w:pStyle w:val="ListeParagraf"/>
        <w:numPr>
          <w:ilvl w:val="3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7216">
        <w:rPr>
          <w:rFonts w:ascii="Times New Roman" w:hAnsi="Times New Roman" w:cs="Times New Roman"/>
          <w:sz w:val="24"/>
          <w:szCs w:val="24"/>
        </w:rPr>
        <w:t>Nisan 1996 tarihli TS 423-2 EN 20105-A02 Madde 2.5.’e göre değerlendirme yapılacaktır.</w:t>
      </w:r>
    </w:p>
    <w:p w:rsidR="00E85912" w:rsidRPr="00E85912" w:rsidRDefault="00E85912" w:rsidP="00E85912">
      <w:pPr>
        <w:pStyle w:val="ListeParagraf"/>
        <w:numPr>
          <w:ilvl w:val="0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5912">
        <w:rPr>
          <w:rFonts w:ascii="Times New Roman" w:hAnsi="Times New Roman" w:cs="Times New Roman"/>
          <w:b/>
          <w:sz w:val="24"/>
          <w:szCs w:val="24"/>
        </w:rPr>
        <w:t>YARARLANILAN KAYNAKLAR</w:t>
      </w:r>
    </w:p>
    <w:p w:rsidR="00E85912" w:rsidRPr="00E85912" w:rsidRDefault="00E85912" w:rsidP="00E85912">
      <w:pPr>
        <w:pStyle w:val="ListeParagraf"/>
        <w:numPr>
          <w:ilvl w:val="1"/>
          <w:numId w:val="1"/>
        </w:numPr>
        <w:tabs>
          <w:tab w:val="left" w:pos="0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Üretici ürün katalogları</w:t>
      </w:r>
      <w:r w:rsidR="00075A5C">
        <w:rPr>
          <w:rFonts w:ascii="Times New Roman" w:hAnsi="Times New Roman" w:cs="Times New Roman"/>
          <w:sz w:val="24"/>
          <w:szCs w:val="24"/>
        </w:rPr>
        <w:t>.</w:t>
      </w:r>
    </w:p>
    <w:p w:rsidR="00E85912" w:rsidRPr="00E85912" w:rsidRDefault="00E85912" w:rsidP="00E85912">
      <w:pPr>
        <w:pStyle w:val="ListeParagraf"/>
        <w:numPr>
          <w:ilvl w:val="1"/>
          <w:numId w:val="1"/>
        </w:numPr>
        <w:tabs>
          <w:tab w:val="left" w:pos="0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Tipi Yelek Teknik İsterler Dokümanı.</w:t>
      </w:r>
    </w:p>
    <w:p w:rsidR="00807A8D" w:rsidRDefault="00807A8D" w:rsidP="00807A8D">
      <w:pPr>
        <w:pStyle w:val="ListeParagraf"/>
        <w:numPr>
          <w:ilvl w:val="0"/>
          <w:numId w:val="1"/>
        </w:numPr>
        <w:tabs>
          <w:tab w:val="left" w:pos="993"/>
          <w:tab w:val="left" w:pos="127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EKLER</w:t>
      </w: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A8D" w:rsidRPr="00807A8D" w:rsidRDefault="00807A8D" w:rsidP="00807A8D">
      <w:pPr>
        <w:tabs>
          <w:tab w:val="left" w:pos="993"/>
          <w:tab w:val="left" w:pos="127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946" w:rsidRPr="00542689" w:rsidRDefault="004B4946" w:rsidP="004B4946">
      <w:pPr>
        <w:spacing w:after="6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973">
        <w:rPr>
          <w:rFonts w:ascii="Times New Roman" w:hAnsi="Times New Roman" w:cs="Times New Roman"/>
          <w:b/>
          <w:sz w:val="24"/>
          <w:szCs w:val="24"/>
        </w:rPr>
        <w:lastRenderedPageBreak/>
        <w:t>Çizelge-1 Hatalar</w:t>
      </w:r>
    </w:p>
    <w:tbl>
      <w:tblPr>
        <w:tblW w:w="10065" w:type="dxa"/>
        <w:tblInd w:w="-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055"/>
        <w:gridCol w:w="2056"/>
        <w:gridCol w:w="1134"/>
        <w:gridCol w:w="1134"/>
        <w:gridCol w:w="1134"/>
      </w:tblGrid>
      <w:tr w:rsidR="004B4946" w:rsidRPr="00A13973" w:rsidTr="00704562">
        <w:trPr>
          <w:trHeight w:val="377"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406AD0" w:rsidRDefault="004B4946" w:rsidP="0070456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AD0">
              <w:rPr>
                <w:rFonts w:ascii="Times New Roman" w:hAnsi="Times New Roman" w:cs="Times New Roman"/>
                <w:b/>
                <w:sz w:val="24"/>
                <w:szCs w:val="24"/>
              </w:rPr>
              <w:t>HATANIN İSMİ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406AD0" w:rsidRDefault="004B4946" w:rsidP="0070456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AD0">
              <w:rPr>
                <w:rFonts w:ascii="Times New Roman" w:hAnsi="Times New Roman" w:cs="Times New Roman"/>
                <w:b/>
                <w:sz w:val="24"/>
                <w:szCs w:val="24"/>
              </w:rPr>
              <w:t>AÇIKLAMA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406AD0" w:rsidRDefault="004B4946" w:rsidP="00704562">
            <w:pPr>
              <w:pStyle w:val="Balk1"/>
              <w:rPr>
                <w:b/>
                <w:szCs w:val="24"/>
                <w:u w:val="none"/>
              </w:rPr>
            </w:pPr>
            <w:r w:rsidRPr="00406AD0">
              <w:rPr>
                <w:b/>
                <w:szCs w:val="24"/>
                <w:u w:val="none"/>
              </w:rPr>
              <w:t>SINIFLANDIRMA</w:t>
            </w:r>
          </w:p>
        </w:tc>
      </w:tr>
      <w:tr w:rsidR="004B4946" w:rsidRPr="00A13973" w:rsidTr="00704562">
        <w:trPr>
          <w:trHeight w:val="377"/>
          <w:tblHeader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406AD0" w:rsidRDefault="004B4946" w:rsidP="0070456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406AD0" w:rsidRDefault="004B4946" w:rsidP="0070456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406AD0" w:rsidRDefault="004B4946" w:rsidP="0070456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AD0">
              <w:rPr>
                <w:rFonts w:ascii="Times New Roman" w:hAnsi="Times New Roman" w:cs="Times New Roman"/>
                <w:b/>
                <w:sz w:val="24"/>
                <w:szCs w:val="24"/>
              </w:rPr>
              <w:t>KRİTİK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406AD0" w:rsidRDefault="004B4946" w:rsidP="0070456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AD0">
              <w:rPr>
                <w:rFonts w:ascii="Times New Roman" w:hAnsi="Times New Roman" w:cs="Times New Roman"/>
                <w:b/>
                <w:sz w:val="24"/>
                <w:szCs w:val="24"/>
              </w:rPr>
              <w:t>BÜYÜK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406AD0" w:rsidRDefault="004B4946" w:rsidP="0070456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AD0">
              <w:rPr>
                <w:rFonts w:ascii="Times New Roman" w:hAnsi="Times New Roman" w:cs="Times New Roman"/>
                <w:b/>
                <w:sz w:val="24"/>
                <w:szCs w:val="24"/>
              </w:rPr>
              <w:t>KÜÇÜK</w:t>
            </w:r>
          </w:p>
        </w:tc>
      </w:tr>
      <w:tr w:rsidR="004B4946" w:rsidRPr="00A13973" w:rsidTr="00704562">
        <w:trPr>
          <w:cantSplit/>
          <w:trHeight w:val="131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Delik, kesik, yırtık, patlak ve tel kaçıkları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Kumaş üzerinde delik, kesik, yırtık, patlak ve tel kaçıkları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946" w:rsidRPr="00A13973" w:rsidTr="00704562">
        <w:trPr>
          <w:cantSplit/>
          <w:trHeight w:val="27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Leke, kir veya yağ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cm² ve daha büyük hatalar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946" w:rsidRPr="00A13973" w:rsidTr="00704562">
        <w:trPr>
          <w:cantSplit/>
          <w:trHeight w:val="27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Default="004B4946" w:rsidP="007045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cm²’den daha küçük hatalar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4B4946" w:rsidRPr="00A13973" w:rsidTr="00704562">
        <w:trPr>
          <w:cantSplit/>
          <w:trHeight w:hRule="exact" w:val="59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Çözgü veya atkı kaçıkları, boş çözgü veya atkı atlaması (*)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Yan yana 2 ve daha fazla tel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ind w:left="-128"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946" w:rsidRPr="00A13973" w:rsidTr="00704562">
        <w:trPr>
          <w:cantSplit/>
          <w:trHeight w:hRule="exact" w:val="574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45 cm ve daha uzun tel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ind w:left="-128"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946" w:rsidRPr="00A13973" w:rsidTr="00704562">
        <w:trPr>
          <w:cantSplit/>
          <w:trHeight w:hRule="exact" w:val="568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45 cm’den daha kısa tel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4B4946" w:rsidRPr="00A13973" w:rsidTr="00704562">
        <w:trPr>
          <w:trHeight w:val="449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Atkı ilmeği (*)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Atkı ipliklerinin kendi üzerinde kıvrılarak ufak ilmekler yapması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cm ve daha uzun olanlar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946" w:rsidRPr="00A13973" w:rsidTr="00704562">
        <w:trPr>
          <w:trHeight w:val="448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cm’den daha kısa olanlar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4B4946" w:rsidRPr="00A13973" w:rsidTr="00704562">
        <w:trPr>
          <w:trHeight w:val="229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946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Gevşek, gergin kenar, kıvrık kenar, bozuk kenar, çekik kenar (*)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cm’den uzun olanlar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946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946" w:rsidRPr="00A13973" w:rsidTr="00704562">
        <w:trPr>
          <w:trHeight w:val="228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946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10-30 cm arasında olanlar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946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946" w:rsidRPr="00A13973" w:rsidTr="00704562">
        <w:trPr>
          <w:trHeight w:val="228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cm’den kısa olanlar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4B4946" w:rsidRPr="00A13973" w:rsidTr="00704562">
        <w:trPr>
          <w:trHeight w:val="84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Boya hatası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Hatalı boyama nedeniyle kumaş yüzeyinde görülen dalgalı, farklı renkteki bölgeler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A8D" w:rsidRPr="00A13973" w:rsidTr="002E5BA3">
        <w:trPr>
          <w:trHeight w:val="849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A8D" w:rsidRPr="00A13973" w:rsidRDefault="00807A8D" w:rsidP="00807A8D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(*) Bu hatalar değerlendirilirken, hata uzunluğunun belirtilen hata uzunluğundan fazla olması durumunda; belirtilen hata uzunluğunun her tekrarı (katı), bir hata kabul edilir.</w:t>
            </w:r>
          </w:p>
        </w:tc>
      </w:tr>
    </w:tbl>
    <w:p w:rsidR="002D19A9" w:rsidRDefault="002D19A9" w:rsidP="004B4946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807A8D" w:rsidRDefault="00807A8D" w:rsidP="004B4946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807A8D" w:rsidRDefault="00807A8D" w:rsidP="004B4946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807A8D" w:rsidRDefault="00807A8D" w:rsidP="004B4946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807A8D" w:rsidRDefault="00807A8D" w:rsidP="004B4946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807A8D" w:rsidRDefault="00807A8D" w:rsidP="004B4946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807A8D" w:rsidRDefault="00807A8D" w:rsidP="004B4946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807A8D" w:rsidRDefault="00807A8D" w:rsidP="004B4946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807A8D" w:rsidRPr="00807A8D" w:rsidRDefault="00807A8D" w:rsidP="004B4946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4B4946" w:rsidRPr="00A13973" w:rsidRDefault="004B4946" w:rsidP="004B4946">
      <w:pPr>
        <w:shd w:val="clear" w:color="auto" w:fill="FFFFFF"/>
        <w:tabs>
          <w:tab w:val="left" w:pos="0"/>
          <w:tab w:val="left" w:pos="709"/>
        </w:tabs>
        <w:spacing w:before="60" w:after="60" w:line="276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13973">
        <w:rPr>
          <w:rFonts w:ascii="Times New Roman" w:hAnsi="Times New Roman" w:cs="Times New Roman"/>
          <w:b/>
          <w:bCs/>
          <w:sz w:val="24"/>
          <w:szCs w:val="24"/>
        </w:rPr>
        <w:lastRenderedPageBreak/>
        <w:t>Çizelge-2 Muayenede Alınacak Numune Miktarı ve Hata Değerlendirme Kriterleri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1"/>
        <w:gridCol w:w="1980"/>
        <w:gridCol w:w="1440"/>
        <w:gridCol w:w="1620"/>
        <w:gridCol w:w="1759"/>
      </w:tblGrid>
      <w:tr w:rsidR="004B4946" w:rsidRPr="00A13973" w:rsidTr="00704562">
        <w:trPr>
          <w:cantSplit/>
          <w:trHeight w:val="20"/>
          <w:jc w:val="center"/>
        </w:trPr>
        <w:tc>
          <w:tcPr>
            <w:tcW w:w="2561" w:type="dxa"/>
            <w:vMerge w:val="restart"/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b/>
                <w:sz w:val="24"/>
                <w:szCs w:val="24"/>
              </w:rPr>
              <w:t>Muayeneye Arz Olunan Parti Büyüklüğü</w:t>
            </w:r>
          </w:p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b/>
                <w:sz w:val="24"/>
                <w:szCs w:val="24"/>
              </w:rPr>
              <w:t>(metre)</w:t>
            </w:r>
          </w:p>
        </w:tc>
        <w:tc>
          <w:tcPr>
            <w:tcW w:w="1980" w:type="dxa"/>
            <w:vMerge w:val="restart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b/>
                <w:sz w:val="24"/>
                <w:szCs w:val="24"/>
              </w:rPr>
              <w:t>Fiziksel Muayene İçin Alınacak Numune Miktarı (metre)</w:t>
            </w:r>
          </w:p>
        </w:tc>
        <w:tc>
          <w:tcPr>
            <w:tcW w:w="4819" w:type="dxa"/>
            <w:gridSpan w:val="3"/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b/>
                <w:sz w:val="24"/>
                <w:szCs w:val="24"/>
              </w:rPr>
              <w:t>Kabul Edilebilir Hata Sayısı (En Fazla)</w:t>
            </w:r>
          </w:p>
        </w:tc>
      </w:tr>
      <w:tr w:rsidR="004B4946" w:rsidRPr="00A13973" w:rsidTr="00704562">
        <w:trPr>
          <w:cantSplit/>
          <w:trHeight w:val="20"/>
          <w:jc w:val="center"/>
        </w:trPr>
        <w:tc>
          <w:tcPr>
            <w:tcW w:w="2561" w:type="dxa"/>
            <w:vMerge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b/>
                <w:sz w:val="24"/>
                <w:szCs w:val="24"/>
              </w:rPr>
              <w:t>Kritik Hata</w:t>
            </w:r>
          </w:p>
        </w:tc>
        <w:tc>
          <w:tcPr>
            <w:tcW w:w="1620" w:type="dxa"/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b/>
                <w:sz w:val="24"/>
                <w:szCs w:val="24"/>
              </w:rPr>
              <w:t>Büyük Hata</w:t>
            </w:r>
          </w:p>
        </w:tc>
        <w:tc>
          <w:tcPr>
            <w:tcW w:w="1759" w:type="dxa"/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13973">
              <w:rPr>
                <w:rFonts w:ascii="Times New Roman" w:hAnsi="Times New Roman" w:cs="Times New Roman"/>
                <w:b/>
                <w:sz w:val="24"/>
                <w:szCs w:val="24"/>
              </w:rPr>
              <w:t>Büyük+Küçük</w:t>
            </w:r>
            <w:proofErr w:type="spellEnd"/>
            <w:r w:rsidRPr="00A139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Hata</w:t>
            </w:r>
          </w:p>
        </w:tc>
      </w:tr>
      <w:tr w:rsidR="004B4946" w:rsidRPr="00A13973" w:rsidTr="00704562">
        <w:trPr>
          <w:cantSplit/>
          <w:trHeight w:val="20"/>
          <w:jc w:val="center"/>
        </w:trPr>
        <w:tc>
          <w:tcPr>
            <w:tcW w:w="2561" w:type="dxa"/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1200 ve daha az</w:t>
            </w:r>
          </w:p>
        </w:tc>
        <w:tc>
          <w:tcPr>
            <w:tcW w:w="1980" w:type="dxa"/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40" w:type="dxa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A13973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0</w:t>
            </w:r>
          </w:p>
        </w:tc>
        <w:tc>
          <w:tcPr>
            <w:tcW w:w="1620" w:type="dxa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A13973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3</w:t>
            </w:r>
          </w:p>
        </w:tc>
        <w:tc>
          <w:tcPr>
            <w:tcW w:w="1759" w:type="dxa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A13973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5</w:t>
            </w:r>
          </w:p>
        </w:tc>
      </w:tr>
      <w:tr w:rsidR="004B4946" w:rsidRPr="00A13973" w:rsidTr="00704562">
        <w:trPr>
          <w:cantSplit/>
          <w:trHeight w:val="20"/>
          <w:jc w:val="center"/>
        </w:trPr>
        <w:tc>
          <w:tcPr>
            <w:tcW w:w="2561" w:type="dxa"/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1201-3200</w:t>
            </w:r>
          </w:p>
        </w:tc>
        <w:tc>
          <w:tcPr>
            <w:tcW w:w="1980" w:type="dxa"/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40" w:type="dxa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A13973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0</w:t>
            </w:r>
          </w:p>
        </w:tc>
        <w:tc>
          <w:tcPr>
            <w:tcW w:w="1620" w:type="dxa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A13973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5</w:t>
            </w:r>
          </w:p>
        </w:tc>
        <w:tc>
          <w:tcPr>
            <w:tcW w:w="1759" w:type="dxa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A13973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7</w:t>
            </w:r>
          </w:p>
        </w:tc>
      </w:tr>
      <w:tr w:rsidR="004B4946" w:rsidRPr="00A13973" w:rsidTr="00704562">
        <w:trPr>
          <w:cantSplit/>
          <w:trHeight w:val="20"/>
          <w:jc w:val="center"/>
        </w:trPr>
        <w:tc>
          <w:tcPr>
            <w:tcW w:w="2561" w:type="dxa"/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3201-10000</w:t>
            </w:r>
          </w:p>
        </w:tc>
        <w:tc>
          <w:tcPr>
            <w:tcW w:w="1980" w:type="dxa"/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40" w:type="dxa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A13973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1</w:t>
            </w:r>
          </w:p>
        </w:tc>
        <w:tc>
          <w:tcPr>
            <w:tcW w:w="1620" w:type="dxa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A13973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8</w:t>
            </w:r>
          </w:p>
        </w:tc>
        <w:tc>
          <w:tcPr>
            <w:tcW w:w="1759" w:type="dxa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A13973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10</w:t>
            </w:r>
          </w:p>
        </w:tc>
      </w:tr>
      <w:tr w:rsidR="004B4946" w:rsidRPr="00A13973" w:rsidTr="00704562">
        <w:trPr>
          <w:cantSplit/>
          <w:trHeight w:val="20"/>
          <w:jc w:val="center"/>
        </w:trPr>
        <w:tc>
          <w:tcPr>
            <w:tcW w:w="2561" w:type="dxa"/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10001-35000</w:t>
            </w:r>
          </w:p>
        </w:tc>
        <w:tc>
          <w:tcPr>
            <w:tcW w:w="1980" w:type="dxa"/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440" w:type="dxa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A13973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2</w:t>
            </w:r>
          </w:p>
        </w:tc>
        <w:tc>
          <w:tcPr>
            <w:tcW w:w="1620" w:type="dxa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A13973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10</w:t>
            </w:r>
          </w:p>
        </w:tc>
        <w:tc>
          <w:tcPr>
            <w:tcW w:w="1759" w:type="dxa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A13973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14</w:t>
            </w:r>
          </w:p>
        </w:tc>
      </w:tr>
      <w:tr w:rsidR="004B4946" w:rsidRPr="00A13973" w:rsidTr="00704562">
        <w:trPr>
          <w:cantSplit/>
          <w:trHeight w:val="20"/>
          <w:jc w:val="center"/>
        </w:trPr>
        <w:tc>
          <w:tcPr>
            <w:tcW w:w="2561" w:type="dxa"/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35001-110000</w:t>
            </w:r>
          </w:p>
        </w:tc>
        <w:tc>
          <w:tcPr>
            <w:tcW w:w="1980" w:type="dxa"/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A13973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3</w:t>
            </w:r>
          </w:p>
        </w:tc>
        <w:tc>
          <w:tcPr>
            <w:tcW w:w="1620" w:type="dxa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A13973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13</w:t>
            </w:r>
          </w:p>
        </w:tc>
        <w:tc>
          <w:tcPr>
            <w:tcW w:w="1759" w:type="dxa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A13973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21</w:t>
            </w:r>
          </w:p>
        </w:tc>
      </w:tr>
      <w:tr w:rsidR="004B4946" w:rsidRPr="00A13973" w:rsidTr="00704562">
        <w:trPr>
          <w:cantSplit/>
          <w:trHeight w:val="20"/>
          <w:jc w:val="center"/>
        </w:trPr>
        <w:tc>
          <w:tcPr>
            <w:tcW w:w="2561" w:type="dxa"/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110001-500000</w:t>
            </w:r>
          </w:p>
        </w:tc>
        <w:tc>
          <w:tcPr>
            <w:tcW w:w="1980" w:type="dxa"/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1440" w:type="dxa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A13973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5</w:t>
            </w:r>
          </w:p>
        </w:tc>
        <w:tc>
          <w:tcPr>
            <w:tcW w:w="1620" w:type="dxa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A13973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15</w:t>
            </w:r>
          </w:p>
        </w:tc>
        <w:tc>
          <w:tcPr>
            <w:tcW w:w="1759" w:type="dxa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A13973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30</w:t>
            </w:r>
          </w:p>
        </w:tc>
      </w:tr>
      <w:tr w:rsidR="004B4946" w:rsidRPr="00A13973" w:rsidTr="00704562">
        <w:trPr>
          <w:cantSplit/>
          <w:trHeight w:val="20"/>
          <w:jc w:val="center"/>
        </w:trPr>
        <w:tc>
          <w:tcPr>
            <w:tcW w:w="2561" w:type="dxa"/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500001 ve daha fazla</w:t>
            </w:r>
          </w:p>
        </w:tc>
        <w:tc>
          <w:tcPr>
            <w:tcW w:w="1980" w:type="dxa"/>
            <w:vAlign w:val="center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97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40" w:type="dxa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A13973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7</w:t>
            </w:r>
          </w:p>
        </w:tc>
        <w:tc>
          <w:tcPr>
            <w:tcW w:w="1620" w:type="dxa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A13973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18</w:t>
            </w:r>
          </w:p>
        </w:tc>
        <w:tc>
          <w:tcPr>
            <w:tcW w:w="1759" w:type="dxa"/>
          </w:tcPr>
          <w:p w:rsidR="004B4946" w:rsidRPr="00A13973" w:rsidRDefault="004B4946" w:rsidP="00704562">
            <w:pPr>
              <w:shd w:val="clear" w:color="auto" w:fill="FFFFFF"/>
              <w:tabs>
                <w:tab w:val="left" w:pos="0"/>
                <w:tab w:val="left" w:pos="709"/>
              </w:tabs>
              <w:spacing w:before="60" w:after="60"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A13973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42</w:t>
            </w:r>
          </w:p>
        </w:tc>
      </w:tr>
    </w:tbl>
    <w:p w:rsidR="00657216" w:rsidRPr="00476857" w:rsidRDefault="00657216" w:rsidP="00657216">
      <w:pPr>
        <w:pStyle w:val="ListeParagraf"/>
        <w:tabs>
          <w:tab w:val="left" w:pos="993"/>
          <w:tab w:val="left" w:pos="127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8268A" w:rsidRPr="00F67A69" w:rsidRDefault="0088268A" w:rsidP="00EF3BD1">
      <w:pPr>
        <w:pStyle w:val="ListeParagraf"/>
        <w:tabs>
          <w:tab w:val="left" w:pos="851"/>
          <w:tab w:val="left" w:pos="127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07A8D" w:rsidRPr="00807A8D" w:rsidRDefault="00807A8D" w:rsidP="00807A8D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807A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Çizelge-3: Laboratuvar Muayenesi için Alınacak Numune Miktarı</w:t>
      </w:r>
    </w:p>
    <w:p w:rsidR="00807A8D" w:rsidRPr="00807A8D" w:rsidRDefault="00807A8D" w:rsidP="00807A8D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</w:p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4860"/>
      </w:tblGrid>
      <w:tr w:rsidR="00807A8D" w:rsidRPr="00807A8D" w:rsidTr="00BC5016">
        <w:trPr>
          <w:trHeight w:val="696"/>
        </w:trPr>
        <w:tc>
          <w:tcPr>
            <w:tcW w:w="4860" w:type="dxa"/>
            <w:vAlign w:val="center"/>
          </w:tcPr>
          <w:p w:rsidR="00807A8D" w:rsidRPr="00807A8D" w:rsidRDefault="00807A8D" w:rsidP="00807A8D">
            <w:pPr>
              <w:tabs>
                <w:tab w:val="left" w:pos="227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7A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Fiziksel Muayene İçin Numune Olarak </w:t>
            </w:r>
          </w:p>
          <w:p w:rsidR="00807A8D" w:rsidRPr="00807A8D" w:rsidRDefault="00807A8D" w:rsidP="00807A8D">
            <w:pPr>
              <w:tabs>
                <w:tab w:val="left" w:pos="227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7A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Alınan Miktar </w:t>
            </w:r>
          </w:p>
          <w:p w:rsidR="00807A8D" w:rsidRPr="00807A8D" w:rsidRDefault="00807A8D" w:rsidP="00807A8D">
            <w:pPr>
              <w:tabs>
                <w:tab w:val="left" w:pos="227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07A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(Metre)</w:t>
            </w:r>
          </w:p>
        </w:tc>
        <w:tc>
          <w:tcPr>
            <w:tcW w:w="4860" w:type="dxa"/>
            <w:vAlign w:val="center"/>
          </w:tcPr>
          <w:p w:rsidR="00807A8D" w:rsidRPr="00807A8D" w:rsidRDefault="00807A8D" w:rsidP="00807A8D">
            <w:pPr>
              <w:tabs>
                <w:tab w:val="left" w:pos="227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07A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Laboratuvar Muayeneleri için Numune Olarak Alınacak Miktar </w:t>
            </w:r>
          </w:p>
          <w:p w:rsidR="00807A8D" w:rsidRPr="00807A8D" w:rsidRDefault="00807A8D" w:rsidP="00807A8D">
            <w:pPr>
              <w:tabs>
                <w:tab w:val="left" w:pos="227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07A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(Adet) </w:t>
            </w:r>
            <w:r w:rsidRPr="00807A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[3 Metrelik Numune]</w:t>
            </w:r>
          </w:p>
        </w:tc>
      </w:tr>
      <w:tr w:rsidR="00807A8D" w:rsidRPr="00807A8D" w:rsidTr="00BC5016">
        <w:trPr>
          <w:trHeight w:val="227"/>
        </w:trPr>
        <w:tc>
          <w:tcPr>
            <w:tcW w:w="4860" w:type="dxa"/>
          </w:tcPr>
          <w:p w:rsidR="00807A8D" w:rsidRPr="00807A8D" w:rsidRDefault="00807A8D" w:rsidP="00807A8D">
            <w:pPr>
              <w:tabs>
                <w:tab w:val="left" w:pos="227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07A8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80 ve daha az</w:t>
            </w:r>
          </w:p>
        </w:tc>
        <w:tc>
          <w:tcPr>
            <w:tcW w:w="4860" w:type="dxa"/>
          </w:tcPr>
          <w:p w:rsidR="00807A8D" w:rsidRPr="00807A8D" w:rsidRDefault="00807A8D" w:rsidP="00807A8D">
            <w:pPr>
              <w:tabs>
                <w:tab w:val="left" w:pos="227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07A8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2 </w:t>
            </w:r>
          </w:p>
        </w:tc>
      </w:tr>
      <w:tr w:rsidR="00807A8D" w:rsidRPr="00807A8D" w:rsidTr="00BC5016">
        <w:trPr>
          <w:trHeight w:val="227"/>
        </w:trPr>
        <w:tc>
          <w:tcPr>
            <w:tcW w:w="4860" w:type="dxa"/>
          </w:tcPr>
          <w:p w:rsidR="00807A8D" w:rsidRPr="00807A8D" w:rsidRDefault="00807A8D" w:rsidP="00807A8D">
            <w:pPr>
              <w:tabs>
                <w:tab w:val="left" w:pos="227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07A8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81-125 </w:t>
            </w:r>
          </w:p>
        </w:tc>
        <w:tc>
          <w:tcPr>
            <w:tcW w:w="4860" w:type="dxa"/>
          </w:tcPr>
          <w:p w:rsidR="00807A8D" w:rsidRPr="00807A8D" w:rsidRDefault="00807A8D" w:rsidP="00807A8D">
            <w:pPr>
              <w:tabs>
                <w:tab w:val="left" w:pos="227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07A8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3 </w:t>
            </w:r>
          </w:p>
        </w:tc>
      </w:tr>
      <w:tr w:rsidR="00807A8D" w:rsidRPr="00807A8D" w:rsidTr="00BC5016">
        <w:trPr>
          <w:trHeight w:val="299"/>
        </w:trPr>
        <w:tc>
          <w:tcPr>
            <w:tcW w:w="4860" w:type="dxa"/>
          </w:tcPr>
          <w:p w:rsidR="00807A8D" w:rsidRPr="00807A8D" w:rsidRDefault="00807A8D" w:rsidP="00807A8D">
            <w:pPr>
              <w:tabs>
                <w:tab w:val="left" w:pos="227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07A8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126-</w:t>
            </w:r>
            <w:r w:rsidRPr="00807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200 </w:t>
            </w:r>
          </w:p>
        </w:tc>
        <w:tc>
          <w:tcPr>
            <w:tcW w:w="4860" w:type="dxa"/>
          </w:tcPr>
          <w:p w:rsidR="00807A8D" w:rsidRPr="00807A8D" w:rsidRDefault="00807A8D" w:rsidP="00807A8D">
            <w:pPr>
              <w:tabs>
                <w:tab w:val="left" w:pos="227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07A8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5 </w:t>
            </w:r>
          </w:p>
        </w:tc>
      </w:tr>
      <w:tr w:rsidR="00807A8D" w:rsidRPr="00807A8D" w:rsidTr="00BC5016">
        <w:trPr>
          <w:trHeight w:val="227"/>
        </w:trPr>
        <w:tc>
          <w:tcPr>
            <w:tcW w:w="4860" w:type="dxa"/>
          </w:tcPr>
          <w:p w:rsidR="00807A8D" w:rsidRPr="00807A8D" w:rsidRDefault="00807A8D" w:rsidP="00807A8D">
            <w:pPr>
              <w:tabs>
                <w:tab w:val="left" w:pos="227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07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201 </w:t>
            </w:r>
            <w:r w:rsidRPr="00807A8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ve daha fazla</w:t>
            </w:r>
          </w:p>
        </w:tc>
        <w:tc>
          <w:tcPr>
            <w:tcW w:w="4860" w:type="dxa"/>
          </w:tcPr>
          <w:p w:rsidR="00807A8D" w:rsidRPr="00807A8D" w:rsidRDefault="00807A8D" w:rsidP="00807A8D">
            <w:pPr>
              <w:tabs>
                <w:tab w:val="left" w:pos="227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07A8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7 </w:t>
            </w:r>
          </w:p>
        </w:tc>
      </w:tr>
    </w:tbl>
    <w:p w:rsidR="00904540" w:rsidRDefault="00904540" w:rsidP="00FE06D8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D03D2" w:rsidRDefault="00FD03D2" w:rsidP="00FE06D8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D03D2" w:rsidRDefault="00FD03D2" w:rsidP="00FE06D8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D03D2" w:rsidRDefault="00FD03D2" w:rsidP="00FE06D8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D03D2" w:rsidRDefault="00FD03D2" w:rsidP="00FE06D8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D03D2" w:rsidRDefault="00FD03D2" w:rsidP="00FE06D8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D03D2" w:rsidRDefault="00FD03D2" w:rsidP="00FE06D8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D03D2" w:rsidRDefault="00FD03D2" w:rsidP="00FE06D8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D03D2" w:rsidRDefault="00FD03D2" w:rsidP="00FE06D8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D03D2" w:rsidRDefault="00FD03D2" w:rsidP="00FE06D8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D03D2" w:rsidRPr="00FD03D2" w:rsidRDefault="00FD03D2" w:rsidP="00FD03D2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bookmarkStart w:id="0" w:name="_GoBack"/>
      <w:bookmarkEnd w:id="0"/>
      <w:r w:rsidRPr="00FD03D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>HAZIRLAYAN VE ONAYLAYAN MAKAM:</w:t>
      </w:r>
    </w:p>
    <w:p w:rsidR="00FD03D2" w:rsidRPr="00FD03D2" w:rsidRDefault="00FD03D2" w:rsidP="00FD03D2">
      <w:pPr>
        <w:tabs>
          <w:tab w:val="left" w:pos="0"/>
        </w:tabs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D03D2" w:rsidRPr="00FD03D2" w:rsidRDefault="00FD03D2" w:rsidP="00FD03D2">
      <w:pPr>
        <w:tabs>
          <w:tab w:val="left" w:pos="0"/>
        </w:tabs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D03D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HAZIRLAYANLAR</w:t>
      </w:r>
    </w:p>
    <w:p w:rsidR="00FD03D2" w:rsidRPr="00FD03D2" w:rsidRDefault="00FD03D2" w:rsidP="00FD03D2">
      <w:pPr>
        <w:tabs>
          <w:tab w:val="left" w:pos="0"/>
        </w:tabs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506"/>
        <w:gridCol w:w="3260"/>
        <w:gridCol w:w="2826"/>
      </w:tblGrid>
      <w:tr w:rsidR="00FD03D2" w:rsidRPr="00FD03D2" w:rsidTr="00FD03D2">
        <w:trPr>
          <w:trHeight w:val="579"/>
          <w:jc w:val="center"/>
        </w:trPr>
        <w:tc>
          <w:tcPr>
            <w:tcW w:w="3506" w:type="dxa"/>
            <w:vAlign w:val="center"/>
          </w:tcPr>
          <w:p w:rsidR="00FD03D2" w:rsidRPr="00FD03D2" w:rsidRDefault="00FD03D2" w:rsidP="00FD03D2">
            <w:pPr>
              <w:tabs>
                <w:tab w:val="left" w:pos="72"/>
                <w:tab w:val="left" w:pos="851"/>
                <w:tab w:val="left" w:pos="3969"/>
                <w:tab w:val="left" w:pos="79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D03D2" w:rsidRPr="00FD03D2" w:rsidRDefault="00FD03D2" w:rsidP="00FD03D2">
            <w:pPr>
              <w:tabs>
                <w:tab w:val="left" w:pos="72"/>
                <w:tab w:val="left" w:pos="851"/>
                <w:tab w:val="left" w:pos="3969"/>
                <w:tab w:val="left" w:pos="79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D03D2" w:rsidRPr="00FD03D2" w:rsidRDefault="00FD03D2" w:rsidP="00FD03D2">
            <w:pPr>
              <w:tabs>
                <w:tab w:val="left" w:pos="72"/>
                <w:tab w:val="left" w:pos="851"/>
                <w:tab w:val="left" w:pos="3969"/>
                <w:tab w:val="left" w:pos="79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D03D2" w:rsidRPr="00FD03D2" w:rsidRDefault="00FD03D2" w:rsidP="00FD03D2">
            <w:pPr>
              <w:tabs>
                <w:tab w:val="left" w:pos="72"/>
                <w:tab w:val="left" w:pos="851"/>
                <w:tab w:val="left" w:pos="3969"/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Mahmut Kerim ALTINBAĞ</w:t>
            </w:r>
          </w:p>
          <w:p w:rsidR="00FD03D2" w:rsidRPr="00FD03D2" w:rsidRDefault="00FD03D2" w:rsidP="00FD03D2">
            <w:pPr>
              <w:tabs>
                <w:tab w:val="left" w:pos="284"/>
                <w:tab w:val="left" w:pos="851"/>
                <w:tab w:val="left" w:pos="3969"/>
                <w:tab w:val="left" w:pos="79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Kmy.Müh</w:t>
            </w:r>
            <w:proofErr w:type="spell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  <w:proofErr w:type="gramEnd"/>
          </w:p>
          <w:p w:rsidR="00FD03D2" w:rsidRPr="00FD03D2" w:rsidRDefault="00FD03D2" w:rsidP="00FD03D2">
            <w:pPr>
              <w:tabs>
                <w:tab w:val="left" w:pos="284"/>
                <w:tab w:val="left" w:pos="851"/>
                <w:tab w:val="left" w:pos="3969"/>
                <w:tab w:val="left" w:pos="79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Tek.Şart</w:t>
            </w:r>
            <w:proofErr w:type="gram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.Hzl.Uzm</w:t>
            </w:r>
            <w:proofErr w:type="spell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3260" w:type="dxa"/>
          </w:tcPr>
          <w:p w:rsidR="00FD03D2" w:rsidRPr="00FD03D2" w:rsidRDefault="00FD03D2" w:rsidP="00FD03D2">
            <w:pPr>
              <w:tabs>
                <w:tab w:val="left" w:pos="284"/>
                <w:tab w:val="left" w:pos="851"/>
                <w:tab w:val="left" w:pos="3969"/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D03D2" w:rsidRPr="00FD03D2" w:rsidRDefault="00FD03D2" w:rsidP="00FD03D2">
            <w:pPr>
              <w:tabs>
                <w:tab w:val="left" w:pos="284"/>
                <w:tab w:val="left" w:pos="851"/>
                <w:tab w:val="left" w:pos="3969"/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D03D2" w:rsidRPr="00FD03D2" w:rsidRDefault="00FD03D2" w:rsidP="00FD03D2">
            <w:pPr>
              <w:tabs>
                <w:tab w:val="left" w:pos="284"/>
                <w:tab w:val="left" w:pos="851"/>
                <w:tab w:val="left" w:pos="3969"/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D03D2" w:rsidRPr="00FD03D2" w:rsidRDefault="00FD03D2" w:rsidP="00FD03D2">
            <w:pPr>
              <w:tabs>
                <w:tab w:val="left" w:pos="284"/>
                <w:tab w:val="left" w:pos="851"/>
                <w:tab w:val="left" w:pos="3969"/>
                <w:tab w:val="left" w:pos="79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Ayşe Mine TOSPATLI </w:t>
            </w:r>
            <w:proofErr w:type="spellStart"/>
            <w:proofErr w:type="gramStart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Kmy.Müh</w:t>
            </w:r>
            <w:proofErr w:type="spell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  <w:proofErr w:type="gramEnd"/>
          </w:p>
          <w:p w:rsidR="00FD03D2" w:rsidRPr="00FD03D2" w:rsidRDefault="00FD03D2" w:rsidP="00FD03D2">
            <w:pPr>
              <w:tabs>
                <w:tab w:val="left" w:pos="170"/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Tek.Şart</w:t>
            </w:r>
            <w:proofErr w:type="gram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.Hzl</w:t>
            </w:r>
            <w:proofErr w:type="spell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. ve </w:t>
            </w:r>
            <w:proofErr w:type="spellStart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İnc.Uzm</w:t>
            </w:r>
            <w:proofErr w:type="spell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2826" w:type="dxa"/>
            <w:vAlign w:val="center"/>
          </w:tcPr>
          <w:p w:rsidR="00FD03D2" w:rsidRPr="00FD03D2" w:rsidRDefault="00FD03D2" w:rsidP="00FD03D2">
            <w:pPr>
              <w:tabs>
                <w:tab w:val="left" w:pos="170"/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D03D2" w:rsidRPr="00FD03D2" w:rsidRDefault="00FD03D2" w:rsidP="00FD03D2">
            <w:pPr>
              <w:tabs>
                <w:tab w:val="left" w:pos="170"/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D03D2" w:rsidRPr="00FD03D2" w:rsidRDefault="00FD03D2" w:rsidP="00FD03D2">
            <w:pPr>
              <w:tabs>
                <w:tab w:val="left" w:pos="170"/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D03D2" w:rsidRPr="00FD03D2" w:rsidRDefault="00FD03D2" w:rsidP="00FD03D2">
            <w:pPr>
              <w:tabs>
                <w:tab w:val="left" w:pos="170"/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Bilal KÜÇÜK</w:t>
            </w:r>
          </w:p>
          <w:p w:rsidR="00FD03D2" w:rsidRPr="00FD03D2" w:rsidRDefault="00FD03D2" w:rsidP="00FD03D2">
            <w:pPr>
              <w:tabs>
                <w:tab w:val="left" w:pos="170"/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Müh.Ütğm</w:t>
            </w:r>
            <w:proofErr w:type="spell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  <w:p w:rsidR="00FD03D2" w:rsidRPr="00FD03D2" w:rsidRDefault="00FD03D2" w:rsidP="00FD03D2">
            <w:pPr>
              <w:tabs>
                <w:tab w:val="left" w:pos="170"/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Etüt </w:t>
            </w:r>
            <w:proofErr w:type="spellStart"/>
            <w:proofErr w:type="gramStart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Prj.Böl</w:t>
            </w:r>
            <w:proofErr w:type="gram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.A.Vek</w:t>
            </w:r>
            <w:proofErr w:type="spell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</w:tc>
      </w:tr>
    </w:tbl>
    <w:p w:rsidR="00FD03D2" w:rsidRPr="00FD03D2" w:rsidRDefault="00FD03D2" w:rsidP="00FD03D2">
      <w:pPr>
        <w:tabs>
          <w:tab w:val="left" w:pos="3828"/>
        </w:tabs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FFFFFF"/>
          <w:sz w:val="24"/>
          <w:szCs w:val="24"/>
          <w:lang w:eastAsia="tr-TR"/>
        </w:rPr>
      </w:pPr>
    </w:p>
    <w:p w:rsidR="00FD03D2" w:rsidRPr="00FD03D2" w:rsidRDefault="00FD03D2" w:rsidP="00FD03D2">
      <w:pPr>
        <w:tabs>
          <w:tab w:val="left" w:pos="3828"/>
        </w:tabs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FFFFFF"/>
          <w:sz w:val="24"/>
          <w:szCs w:val="24"/>
          <w:lang w:eastAsia="tr-TR"/>
        </w:rPr>
      </w:pPr>
    </w:p>
    <w:p w:rsidR="00FD03D2" w:rsidRPr="00FD03D2" w:rsidRDefault="00FD03D2" w:rsidP="00FD03D2">
      <w:pPr>
        <w:tabs>
          <w:tab w:val="left" w:pos="3828"/>
        </w:tabs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D03D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KONTROL EDİLMİŞTİR</w:t>
      </w:r>
    </w:p>
    <w:p w:rsidR="00FD03D2" w:rsidRPr="00FD03D2" w:rsidRDefault="00FD03D2" w:rsidP="00FD03D2">
      <w:pPr>
        <w:tabs>
          <w:tab w:val="left" w:pos="3686"/>
          <w:tab w:val="center" w:pos="432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03D2" w:rsidRPr="00FD03D2" w:rsidRDefault="00FD03D2" w:rsidP="00FD03D2">
      <w:pPr>
        <w:tabs>
          <w:tab w:val="left" w:pos="3686"/>
          <w:tab w:val="center" w:pos="432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Ind w:w="3705" w:type="dxa"/>
        <w:tblLayout w:type="fixed"/>
        <w:tblLook w:val="01E0" w:firstRow="1" w:lastRow="1" w:firstColumn="1" w:lastColumn="1" w:noHBand="0" w:noVBand="0"/>
      </w:tblPr>
      <w:tblGrid>
        <w:gridCol w:w="3086"/>
      </w:tblGrid>
      <w:tr w:rsidR="00FD03D2" w:rsidRPr="00FD03D2" w:rsidTr="00FD03D2">
        <w:trPr>
          <w:trHeight w:val="1010"/>
        </w:trPr>
        <w:tc>
          <w:tcPr>
            <w:tcW w:w="3086" w:type="dxa"/>
            <w:vAlign w:val="center"/>
            <w:hideMark/>
          </w:tcPr>
          <w:p w:rsidR="00FD03D2" w:rsidRPr="00FD03D2" w:rsidRDefault="00FD03D2" w:rsidP="00FD03D2">
            <w:pPr>
              <w:tabs>
                <w:tab w:val="left" w:pos="170"/>
                <w:tab w:val="left" w:pos="42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Ahmet KESKİN</w:t>
            </w:r>
          </w:p>
          <w:p w:rsidR="00FD03D2" w:rsidRPr="00FD03D2" w:rsidRDefault="00FD03D2" w:rsidP="00FD03D2">
            <w:pPr>
              <w:tabs>
                <w:tab w:val="left" w:pos="170"/>
                <w:tab w:val="left" w:pos="42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Müh.Alb</w:t>
            </w:r>
            <w:proofErr w:type="spell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  <w:p w:rsidR="00FD03D2" w:rsidRPr="00FD03D2" w:rsidRDefault="00FD03D2" w:rsidP="00FD03D2">
            <w:pPr>
              <w:tabs>
                <w:tab w:val="left" w:pos="170"/>
                <w:tab w:val="left" w:pos="42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Tek. ve </w:t>
            </w:r>
            <w:proofErr w:type="spellStart"/>
            <w:proofErr w:type="gramStart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Prj.Ynt</w:t>
            </w:r>
            <w:proofErr w:type="gram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.Md</w:t>
            </w:r>
            <w:proofErr w:type="spellEnd"/>
            <w:r w:rsidRPr="00FD03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</w:tc>
      </w:tr>
    </w:tbl>
    <w:p w:rsidR="00FD03D2" w:rsidRPr="00FD03D2" w:rsidRDefault="00FD03D2" w:rsidP="00FD03D2">
      <w:pPr>
        <w:widowControl w:val="0"/>
        <w:tabs>
          <w:tab w:val="left" w:pos="0"/>
          <w:tab w:val="left" w:pos="3828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03D2" w:rsidRPr="00FD03D2" w:rsidRDefault="00FD03D2" w:rsidP="00FD03D2">
      <w:pPr>
        <w:widowControl w:val="0"/>
        <w:tabs>
          <w:tab w:val="left" w:pos="0"/>
          <w:tab w:val="left" w:pos="3828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03D2" w:rsidRPr="00FD03D2" w:rsidRDefault="00FD03D2" w:rsidP="00FD03D2">
      <w:pPr>
        <w:tabs>
          <w:tab w:val="left" w:pos="3828"/>
        </w:tabs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D03D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ONAY</w:t>
      </w:r>
    </w:p>
    <w:p w:rsidR="00FD03D2" w:rsidRPr="00FD03D2" w:rsidRDefault="00FD03D2" w:rsidP="00FD03D2">
      <w:pPr>
        <w:tabs>
          <w:tab w:val="left" w:pos="3686"/>
        </w:tabs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D03D2" w:rsidRPr="00FD03D2" w:rsidRDefault="00FD03D2" w:rsidP="00FD03D2">
      <w:pPr>
        <w:tabs>
          <w:tab w:val="left" w:pos="3686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03D2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/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NİSAN</w:t>
      </w:r>
      <w:r w:rsidRPr="00FD03D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/ 2026</w:t>
      </w:r>
    </w:p>
    <w:p w:rsidR="00FD03D2" w:rsidRPr="00FD03D2" w:rsidRDefault="00FD03D2" w:rsidP="00FD03D2">
      <w:pPr>
        <w:tabs>
          <w:tab w:val="left" w:pos="3686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03D2" w:rsidRPr="00FD03D2" w:rsidRDefault="00FD03D2" w:rsidP="00FD03D2">
      <w:pPr>
        <w:tabs>
          <w:tab w:val="left" w:pos="3686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03D2" w:rsidRPr="00FD03D2" w:rsidRDefault="00FD03D2" w:rsidP="00FD03D2">
      <w:pPr>
        <w:tabs>
          <w:tab w:val="left" w:pos="3686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03D2" w:rsidRPr="00FD03D2" w:rsidRDefault="00FD03D2" w:rsidP="00711795">
      <w:pPr>
        <w:widowControl w:val="0"/>
        <w:tabs>
          <w:tab w:val="left" w:pos="0"/>
          <w:tab w:val="left" w:pos="38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03D2">
        <w:rPr>
          <w:rFonts w:ascii="Times New Roman" w:eastAsia="Times New Roman" w:hAnsi="Times New Roman" w:cs="Times New Roman"/>
          <w:sz w:val="24"/>
          <w:szCs w:val="24"/>
          <w:lang w:eastAsia="tr-TR"/>
        </w:rPr>
        <w:t>Tayfun EMİRZEOĞLU</w:t>
      </w:r>
    </w:p>
    <w:p w:rsidR="00FD03D2" w:rsidRPr="00FD03D2" w:rsidRDefault="00FD03D2" w:rsidP="00711795">
      <w:pPr>
        <w:widowControl w:val="0"/>
        <w:tabs>
          <w:tab w:val="left" w:pos="0"/>
          <w:tab w:val="left" w:pos="38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03D2">
        <w:rPr>
          <w:rFonts w:ascii="Times New Roman" w:eastAsia="Times New Roman" w:hAnsi="Times New Roman" w:cs="Times New Roman"/>
          <w:sz w:val="24"/>
          <w:szCs w:val="24"/>
          <w:lang w:eastAsia="tr-TR"/>
        </w:rPr>
        <w:t>Mühendis Albay</w:t>
      </w:r>
    </w:p>
    <w:p w:rsidR="00FD03D2" w:rsidRPr="00FD03D2" w:rsidRDefault="00FD03D2" w:rsidP="0071179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03D2">
        <w:rPr>
          <w:rFonts w:ascii="Times New Roman" w:eastAsia="Times New Roman" w:hAnsi="Times New Roman" w:cs="Times New Roman"/>
          <w:sz w:val="24"/>
          <w:szCs w:val="24"/>
          <w:lang w:eastAsia="tr-TR"/>
        </w:rPr>
        <w:t>8’inci Ana Bakım Fabrika Müdürü</w:t>
      </w:r>
    </w:p>
    <w:p w:rsidR="00FD03D2" w:rsidRPr="00FD03D2" w:rsidRDefault="00FD03D2" w:rsidP="00FD03D2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03D2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FD03D2" w:rsidRPr="00FD03D2" w:rsidRDefault="00FD03D2" w:rsidP="00FD03D2">
      <w:pPr>
        <w:tabs>
          <w:tab w:val="left" w:pos="1080"/>
          <w:tab w:val="left" w:pos="1260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03D2" w:rsidRPr="00904540" w:rsidRDefault="00FD03D2" w:rsidP="00FE06D8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FD03D2" w:rsidRPr="00904540" w:rsidSect="005F7BF7">
      <w:footerReference w:type="default" r:id="rId7"/>
      <w:pgSz w:w="11906" w:h="16838"/>
      <w:pgMar w:top="1417" w:right="991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3C5" w:rsidRDefault="00B433C5" w:rsidP="006A68E5">
      <w:pPr>
        <w:spacing w:after="0" w:line="240" w:lineRule="auto"/>
      </w:pPr>
      <w:r>
        <w:separator/>
      </w:r>
    </w:p>
  </w:endnote>
  <w:endnote w:type="continuationSeparator" w:id="0">
    <w:p w:rsidR="00B433C5" w:rsidRDefault="00B433C5" w:rsidP="006A6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34253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433C5" w:rsidRPr="005F7BF7" w:rsidRDefault="00B433C5">
        <w:pPr>
          <w:pStyle w:val="AltBilgi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F7BF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F7BF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F7BF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1795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5F7BF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433C5" w:rsidRDefault="00B433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3C5" w:rsidRDefault="00B433C5" w:rsidP="006A68E5">
      <w:pPr>
        <w:spacing w:after="0" w:line="240" w:lineRule="auto"/>
      </w:pPr>
      <w:r>
        <w:separator/>
      </w:r>
    </w:p>
  </w:footnote>
  <w:footnote w:type="continuationSeparator" w:id="0">
    <w:p w:rsidR="00B433C5" w:rsidRDefault="00B433C5" w:rsidP="006A6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41963"/>
    <w:multiLevelType w:val="hybridMultilevel"/>
    <w:tmpl w:val="27462D16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5D4D1BD0"/>
    <w:multiLevelType w:val="hybridMultilevel"/>
    <w:tmpl w:val="66AC5048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73E605B1"/>
    <w:multiLevelType w:val="hybridMultilevel"/>
    <w:tmpl w:val="EDD0E9E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74CE4B12"/>
    <w:multiLevelType w:val="multilevel"/>
    <w:tmpl w:val="C96CC8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strike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trike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74E84467"/>
    <w:multiLevelType w:val="hybridMultilevel"/>
    <w:tmpl w:val="C938E3E8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872"/>
    <w:rsid w:val="000027C3"/>
    <w:rsid w:val="000058C4"/>
    <w:rsid w:val="0002520A"/>
    <w:rsid w:val="000351C7"/>
    <w:rsid w:val="00047A05"/>
    <w:rsid w:val="0005160E"/>
    <w:rsid w:val="00053C00"/>
    <w:rsid w:val="00063BB0"/>
    <w:rsid w:val="00075A5C"/>
    <w:rsid w:val="00084955"/>
    <w:rsid w:val="00086949"/>
    <w:rsid w:val="00090862"/>
    <w:rsid w:val="000969AF"/>
    <w:rsid w:val="00096D2E"/>
    <w:rsid w:val="000A53F6"/>
    <w:rsid w:val="000C7F76"/>
    <w:rsid w:val="000D3CB8"/>
    <w:rsid w:val="000F561B"/>
    <w:rsid w:val="000F7791"/>
    <w:rsid w:val="000F7AEB"/>
    <w:rsid w:val="00116EE4"/>
    <w:rsid w:val="0012325C"/>
    <w:rsid w:val="0012506B"/>
    <w:rsid w:val="0013595E"/>
    <w:rsid w:val="001404A3"/>
    <w:rsid w:val="00142E84"/>
    <w:rsid w:val="00167994"/>
    <w:rsid w:val="00176C39"/>
    <w:rsid w:val="0018494F"/>
    <w:rsid w:val="00197E16"/>
    <w:rsid w:val="001A550D"/>
    <w:rsid w:val="001A572A"/>
    <w:rsid w:val="001C3219"/>
    <w:rsid w:val="001D2F50"/>
    <w:rsid w:val="001E0B73"/>
    <w:rsid w:val="001E2B92"/>
    <w:rsid w:val="001F0697"/>
    <w:rsid w:val="001F091C"/>
    <w:rsid w:val="001F1293"/>
    <w:rsid w:val="001F15AE"/>
    <w:rsid w:val="001F27FB"/>
    <w:rsid w:val="001F3288"/>
    <w:rsid w:val="001F3D65"/>
    <w:rsid w:val="001F49A4"/>
    <w:rsid w:val="00205637"/>
    <w:rsid w:val="00206A71"/>
    <w:rsid w:val="0021150B"/>
    <w:rsid w:val="002179DA"/>
    <w:rsid w:val="002210C6"/>
    <w:rsid w:val="00221785"/>
    <w:rsid w:val="00226C00"/>
    <w:rsid w:val="002276CB"/>
    <w:rsid w:val="00233F1E"/>
    <w:rsid w:val="00254881"/>
    <w:rsid w:val="00274430"/>
    <w:rsid w:val="00274A7D"/>
    <w:rsid w:val="0027527D"/>
    <w:rsid w:val="00282DC2"/>
    <w:rsid w:val="002950CD"/>
    <w:rsid w:val="00296ED3"/>
    <w:rsid w:val="002C1759"/>
    <w:rsid w:val="002D19A9"/>
    <w:rsid w:val="002E4BBA"/>
    <w:rsid w:val="002E64CB"/>
    <w:rsid w:val="002E732C"/>
    <w:rsid w:val="002F1D93"/>
    <w:rsid w:val="00300300"/>
    <w:rsid w:val="00316F6D"/>
    <w:rsid w:val="00336F24"/>
    <w:rsid w:val="003370FC"/>
    <w:rsid w:val="003446F9"/>
    <w:rsid w:val="00350364"/>
    <w:rsid w:val="00353982"/>
    <w:rsid w:val="00366EDA"/>
    <w:rsid w:val="003738C9"/>
    <w:rsid w:val="00374E8C"/>
    <w:rsid w:val="00393C14"/>
    <w:rsid w:val="003B19FF"/>
    <w:rsid w:val="003C50BB"/>
    <w:rsid w:val="003D0D21"/>
    <w:rsid w:val="003D6643"/>
    <w:rsid w:val="003E587F"/>
    <w:rsid w:val="003F1740"/>
    <w:rsid w:val="00402F97"/>
    <w:rsid w:val="00406AD0"/>
    <w:rsid w:val="004214A8"/>
    <w:rsid w:val="00436DA3"/>
    <w:rsid w:val="00440E43"/>
    <w:rsid w:val="004478F6"/>
    <w:rsid w:val="00450FDF"/>
    <w:rsid w:val="00451FE8"/>
    <w:rsid w:val="004559E4"/>
    <w:rsid w:val="004573F2"/>
    <w:rsid w:val="00462BF4"/>
    <w:rsid w:val="004651E8"/>
    <w:rsid w:val="00475A13"/>
    <w:rsid w:val="00476857"/>
    <w:rsid w:val="0047781C"/>
    <w:rsid w:val="00482CA4"/>
    <w:rsid w:val="004872AF"/>
    <w:rsid w:val="0049071C"/>
    <w:rsid w:val="00491089"/>
    <w:rsid w:val="00495246"/>
    <w:rsid w:val="004A438A"/>
    <w:rsid w:val="004B23D7"/>
    <w:rsid w:val="004B26F0"/>
    <w:rsid w:val="004B2F4E"/>
    <w:rsid w:val="004B4946"/>
    <w:rsid w:val="004C4E7E"/>
    <w:rsid w:val="004C503D"/>
    <w:rsid w:val="004D03C4"/>
    <w:rsid w:val="004D3D35"/>
    <w:rsid w:val="004D42E6"/>
    <w:rsid w:val="004D6C50"/>
    <w:rsid w:val="004E121E"/>
    <w:rsid w:val="004E65EE"/>
    <w:rsid w:val="004F54A4"/>
    <w:rsid w:val="004F6681"/>
    <w:rsid w:val="0050256C"/>
    <w:rsid w:val="0051279E"/>
    <w:rsid w:val="005169D7"/>
    <w:rsid w:val="005266E5"/>
    <w:rsid w:val="00531702"/>
    <w:rsid w:val="00531ED7"/>
    <w:rsid w:val="00542176"/>
    <w:rsid w:val="00546646"/>
    <w:rsid w:val="005473BB"/>
    <w:rsid w:val="005541ED"/>
    <w:rsid w:val="00570548"/>
    <w:rsid w:val="005862CE"/>
    <w:rsid w:val="00596CEE"/>
    <w:rsid w:val="005B2872"/>
    <w:rsid w:val="005C723D"/>
    <w:rsid w:val="005C7CD8"/>
    <w:rsid w:val="005D4732"/>
    <w:rsid w:val="005E5742"/>
    <w:rsid w:val="005F7BF7"/>
    <w:rsid w:val="00611196"/>
    <w:rsid w:val="00620A45"/>
    <w:rsid w:val="00622E52"/>
    <w:rsid w:val="00631BA1"/>
    <w:rsid w:val="0063521C"/>
    <w:rsid w:val="00641BE6"/>
    <w:rsid w:val="00657216"/>
    <w:rsid w:val="00662279"/>
    <w:rsid w:val="00682CCC"/>
    <w:rsid w:val="006849D2"/>
    <w:rsid w:val="00684A8C"/>
    <w:rsid w:val="0068563E"/>
    <w:rsid w:val="00696D2D"/>
    <w:rsid w:val="006A596C"/>
    <w:rsid w:val="006A5C2A"/>
    <w:rsid w:val="006A68E5"/>
    <w:rsid w:val="006B141B"/>
    <w:rsid w:val="006B3BE5"/>
    <w:rsid w:val="006C6E5B"/>
    <w:rsid w:val="006D26AE"/>
    <w:rsid w:val="006D3CA0"/>
    <w:rsid w:val="006E4BDA"/>
    <w:rsid w:val="00700667"/>
    <w:rsid w:val="00711795"/>
    <w:rsid w:val="00711DDC"/>
    <w:rsid w:val="0071664A"/>
    <w:rsid w:val="00736517"/>
    <w:rsid w:val="007550D1"/>
    <w:rsid w:val="007552A5"/>
    <w:rsid w:val="007610D7"/>
    <w:rsid w:val="007626B7"/>
    <w:rsid w:val="00786B1A"/>
    <w:rsid w:val="00790726"/>
    <w:rsid w:val="007946E3"/>
    <w:rsid w:val="007A23C0"/>
    <w:rsid w:val="007A3C67"/>
    <w:rsid w:val="007C2000"/>
    <w:rsid w:val="007C3372"/>
    <w:rsid w:val="007D0DD6"/>
    <w:rsid w:val="007D10D4"/>
    <w:rsid w:val="007D2285"/>
    <w:rsid w:val="007E1141"/>
    <w:rsid w:val="00807A8D"/>
    <w:rsid w:val="00815E11"/>
    <w:rsid w:val="0082220C"/>
    <w:rsid w:val="0082418A"/>
    <w:rsid w:val="008276D6"/>
    <w:rsid w:val="00833DF3"/>
    <w:rsid w:val="008369FB"/>
    <w:rsid w:val="00851B3F"/>
    <w:rsid w:val="008532A2"/>
    <w:rsid w:val="008550C9"/>
    <w:rsid w:val="00864F1A"/>
    <w:rsid w:val="008658A2"/>
    <w:rsid w:val="008816A3"/>
    <w:rsid w:val="0088268A"/>
    <w:rsid w:val="008A1FB5"/>
    <w:rsid w:val="008B28BF"/>
    <w:rsid w:val="008B445A"/>
    <w:rsid w:val="008B6892"/>
    <w:rsid w:val="008C4A3F"/>
    <w:rsid w:val="008E16F4"/>
    <w:rsid w:val="008E2C15"/>
    <w:rsid w:val="008E5845"/>
    <w:rsid w:val="008E6D35"/>
    <w:rsid w:val="00904540"/>
    <w:rsid w:val="0091111B"/>
    <w:rsid w:val="00915398"/>
    <w:rsid w:val="00924E95"/>
    <w:rsid w:val="00934E65"/>
    <w:rsid w:val="009478D7"/>
    <w:rsid w:val="00956AE0"/>
    <w:rsid w:val="00957A5F"/>
    <w:rsid w:val="00965979"/>
    <w:rsid w:val="00967DE5"/>
    <w:rsid w:val="00976C4B"/>
    <w:rsid w:val="00984BD5"/>
    <w:rsid w:val="009859F6"/>
    <w:rsid w:val="00992808"/>
    <w:rsid w:val="00994779"/>
    <w:rsid w:val="00995013"/>
    <w:rsid w:val="009A0850"/>
    <w:rsid w:val="009B6778"/>
    <w:rsid w:val="009C41C2"/>
    <w:rsid w:val="009D2A6A"/>
    <w:rsid w:val="009D3F67"/>
    <w:rsid w:val="009D5F3D"/>
    <w:rsid w:val="009F233F"/>
    <w:rsid w:val="00A12F3C"/>
    <w:rsid w:val="00A153F9"/>
    <w:rsid w:val="00A321F5"/>
    <w:rsid w:val="00A41A57"/>
    <w:rsid w:val="00A5363C"/>
    <w:rsid w:val="00A656A3"/>
    <w:rsid w:val="00A70AEA"/>
    <w:rsid w:val="00A773D9"/>
    <w:rsid w:val="00A80BB5"/>
    <w:rsid w:val="00A94E63"/>
    <w:rsid w:val="00AA0E28"/>
    <w:rsid w:val="00AB49A8"/>
    <w:rsid w:val="00AC5118"/>
    <w:rsid w:val="00AD1AA9"/>
    <w:rsid w:val="00AF62F9"/>
    <w:rsid w:val="00B0065E"/>
    <w:rsid w:val="00B20BAA"/>
    <w:rsid w:val="00B22919"/>
    <w:rsid w:val="00B321AB"/>
    <w:rsid w:val="00B339A3"/>
    <w:rsid w:val="00B37BFB"/>
    <w:rsid w:val="00B41D2C"/>
    <w:rsid w:val="00B433C5"/>
    <w:rsid w:val="00B44FC0"/>
    <w:rsid w:val="00B62593"/>
    <w:rsid w:val="00B9013D"/>
    <w:rsid w:val="00B9084F"/>
    <w:rsid w:val="00BB1946"/>
    <w:rsid w:val="00BD0AA3"/>
    <w:rsid w:val="00BD4BA0"/>
    <w:rsid w:val="00BD521F"/>
    <w:rsid w:val="00BE601A"/>
    <w:rsid w:val="00BF6610"/>
    <w:rsid w:val="00C0396A"/>
    <w:rsid w:val="00C122F9"/>
    <w:rsid w:val="00C14C16"/>
    <w:rsid w:val="00C27786"/>
    <w:rsid w:val="00C40FCF"/>
    <w:rsid w:val="00C41CD5"/>
    <w:rsid w:val="00C605FA"/>
    <w:rsid w:val="00C66C62"/>
    <w:rsid w:val="00C73F7B"/>
    <w:rsid w:val="00C86450"/>
    <w:rsid w:val="00C90185"/>
    <w:rsid w:val="00CA1951"/>
    <w:rsid w:val="00CB3A9D"/>
    <w:rsid w:val="00CB5010"/>
    <w:rsid w:val="00CB7EBC"/>
    <w:rsid w:val="00CC0A0E"/>
    <w:rsid w:val="00CD15A5"/>
    <w:rsid w:val="00CF2041"/>
    <w:rsid w:val="00D007F1"/>
    <w:rsid w:val="00D00978"/>
    <w:rsid w:val="00D07508"/>
    <w:rsid w:val="00D16FB9"/>
    <w:rsid w:val="00D24996"/>
    <w:rsid w:val="00D25F88"/>
    <w:rsid w:val="00D30533"/>
    <w:rsid w:val="00D45D8C"/>
    <w:rsid w:val="00D56F0C"/>
    <w:rsid w:val="00D57660"/>
    <w:rsid w:val="00D646D1"/>
    <w:rsid w:val="00D673FF"/>
    <w:rsid w:val="00D70480"/>
    <w:rsid w:val="00D73448"/>
    <w:rsid w:val="00D84876"/>
    <w:rsid w:val="00D84ADD"/>
    <w:rsid w:val="00D90987"/>
    <w:rsid w:val="00DA2731"/>
    <w:rsid w:val="00DA5DF0"/>
    <w:rsid w:val="00DB20AA"/>
    <w:rsid w:val="00DB31BD"/>
    <w:rsid w:val="00DB59B8"/>
    <w:rsid w:val="00DD1FE7"/>
    <w:rsid w:val="00DE1942"/>
    <w:rsid w:val="00DE638B"/>
    <w:rsid w:val="00E06A39"/>
    <w:rsid w:val="00E173F3"/>
    <w:rsid w:val="00E259D6"/>
    <w:rsid w:val="00E30214"/>
    <w:rsid w:val="00E45CDB"/>
    <w:rsid w:val="00E511BC"/>
    <w:rsid w:val="00E57D2B"/>
    <w:rsid w:val="00E610D2"/>
    <w:rsid w:val="00E73700"/>
    <w:rsid w:val="00E84028"/>
    <w:rsid w:val="00E85912"/>
    <w:rsid w:val="00E9106C"/>
    <w:rsid w:val="00EA68BC"/>
    <w:rsid w:val="00EB7827"/>
    <w:rsid w:val="00EC0E44"/>
    <w:rsid w:val="00EC1E1C"/>
    <w:rsid w:val="00EC69DC"/>
    <w:rsid w:val="00EC7C24"/>
    <w:rsid w:val="00ED3709"/>
    <w:rsid w:val="00EF3BD1"/>
    <w:rsid w:val="00EF3EAC"/>
    <w:rsid w:val="00EF4312"/>
    <w:rsid w:val="00EF6AE8"/>
    <w:rsid w:val="00F01F5E"/>
    <w:rsid w:val="00F0355A"/>
    <w:rsid w:val="00F05D82"/>
    <w:rsid w:val="00F07E2C"/>
    <w:rsid w:val="00F315DA"/>
    <w:rsid w:val="00F358D6"/>
    <w:rsid w:val="00F42924"/>
    <w:rsid w:val="00F503C1"/>
    <w:rsid w:val="00F62690"/>
    <w:rsid w:val="00F62987"/>
    <w:rsid w:val="00F67A69"/>
    <w:rsid w:val="00F90A32"/>
    <w:rsid w:val="00FA0E2B"/>
    <w:rsid w:val="00FA2C22"/>
    <w:rsid w:val="00FA65A2"/>
    <w:rsid w:val="00FA7F4F"/>
    <w:rsid w:val="00FB6C54"/>
    <w:rsid w:val="00FC43BA"/>
    <w:rsid w:val="00FC44A8"/>
    <w:rsid w:val="00FD03A7"/>
    <w:rsid w:val="00FD03D2"/>
    <w:rsid w:val="00FD3E1F"/>
    <w:rsid w:val="00FD5AD2"/>
    <w:rsid w:val="00FE06D8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2CAAB"/>
  <w15:chartTrackingRefBased/>
  <w15:docId w15:val="{501F0901-B82E-4D14-B5DA-B61A0E65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4B494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6D35"/>
    <w:pPr>
      <w:ind w:left="720"/>
      <w:contextualSpacing/>
    </w:pPr>
  </w:style>
  <w:style w:type="paragraph" w:styleId="SonnotMetni">
    <w:name w:val="endnote text"/>
    <w:basedOn w:val="Normal"/>
    <w:link w:val="SonnotMetniChar"/>
    <w:uiPriority w:val="99"/>
    <w:semiHidden/>
    <w:unhideWhenUsed/>
    <w:rsid w:val="006A68E5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6A68E5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6A68E5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59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595E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F7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F7BF7"/>
  </w:style>
  <w:style w:type="paragraph" w:styleId="AltBilgi">
    <w:name w:val="footer"/>
    <w:basedOn w:val="Normal"/>
    <w:link w:val="AltBilgiChar"/>
    <w:uiPriority w:val="99"/>
    <w:unhideWhenUsed/>
    <w:rsid w:val="005F7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F7BF7"/>
  </w:style>
  <w:style w:type="character" w:customStyle="1" w:styleId="Balk1Char">
    <w:name w:val="Başlık 1 Char"/>
    <w:basedOn w:val="VarsaylanParagrafYazTipi"/>
    <w:link w:val="Balk1"/>
    <w:rsid w:val="004B4946"/>
    <w:rPr>
      <w:rFonts w:ascii="Times New Roman" w:eastAsia="Times New Roman" w:hAnsi="Times New Roman" w:cs="Times New Roman"/>
      <w:sz w:val="24"/>
      <w:szCs w:val="20"/>
      <w:u w:val="single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6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2649</TotalTime>
  <Pages>7</Pages>
  <Words>1648</Words>
  <Characters>9395</Characters>
  <Application>Microsoft Office Word</Application>
  <DocSecurity>0</DocSecurity>
  <Lines>78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Kara Kuvvetleri Komutanlığı</Company>
  <LinksUpToDate>false</LinksUpToDate>
  <CharactersWithSpaces>11021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 DEMİRAL (TOP.Y-ATĞM.)(KKK)</dc:creator>
  <cp:keywords/>
  <dc:description/>
  <cp:lastModifiedBy>AYŞE MINE TOSPATLI ()(KKK)</cp:lastModifiedBy>
  <cp:revision>55</cp:revision>
  <cp:lastPrinted>2026-04-02T07:59:00Z</cp:lastPrinted>
  <dcterms:created xsi:type="dcterms:W3CDTF">2025-12-24T13:30:00Z</dcterms:created>
  <dcterms:modified xsi:type="dcterms:W3CDTF">2026-04-02T08:03:00Z</dcterms:modified>
</cp:coreProperties>
</file>